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CCF201" w14:textId="50DC5F73" w:rsidR="007A15EB" w:rsidRDefault="007A15EB" w:rsidP="007A15EB">
      <w:pPr>
        <w:spacing w:before="100" w:beforeAutospacing="1" w:after="100" w:afterAutospacing="1" w:line="300" w:lineRule="atLeast"/>
        <w:jc w:val="center"/>
        <w:outlineLvl w:val="0"/>
        <w:rPr>
          <w:rFonts w:ascii="Lexend Light" w:eastAsia="Times New Roman" w:hAnsi="Lexend Light" w:cs="Segoe UI"/>
          <w:b/>
          <w:bCs/>
          <w:kern w:val="36"/>
          <w:sz w:val="28"/>
          <w:szCs w:val="28"/>
          <w:lang w:eastAsia="en-GB"/>
          <w14:ligatures w14:val="none"/>
        </w:rPr>
      </w:pPr>
      <w:r>
        <w:rPr>
          <w:rFonts w:ascii="Lexend Light" w:eastAsia="Times New Roman" w:hAnsi="Lexend Light" w:cs="Segoe UI"/>
          <w:b/>
          <w:bCs/>
          <w:noProof/>
          <w:kern w:val="36"/>
          <w:sz w:val="28"/>
          <w:szCs w:val="28"/>
          <w:lang w:eastAsia="en-GB"/>
        </w:rPr>
        <w:drawing>
          <wp:inline distT="0" distB="0" distL="0" distR="0" wp14:anchorId="3146AE7F" wp14:editId="51FAF798">
            <wp:extent cx="1009650" cy="1009650"/>
            <wp:effectExtent l="0" t="0" r="0" b="0"/>
            <wp:docPr id="19771626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162684" name="Picture 1977162684"/>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09682" cy="1009682"/>
                    </a:xfrm>
                    <a:prstGeom prst="rect">
                      <a:avLst/>
                    </a:prstGeom>
                  </pic:spPr>
                </pic:pic>
              </a:graphicData>
            </a:graphic>
          </wp:inline>
        </w:drawing>
      </w:r>
    </w:p>
    <w:p w14:paraId="39E601FB" w14:textId="6B424E91" w:rsidR="007A15EB" w:rsidRPr="007A15EB" w:rsidRDefault="007A15EB" w:rsidP="007A15EB">
      <w:pPr>
        <w:spacing w:before="100" w:beforeAutospacing="1" w:after="100" w:afterAutospacing="1" w:line="300" w:lineRule="atLeast"/>
        <w:jc w:val="center"/>
        <w:outlineLvl w:val="0"/>
        <w:rPr>
          <w:rFonts w:ascii="Lexend Light" w:eastAsia="Times New Roman" w:hAnsi="Lexend Light" w:cs="Segoe UI"/>
          <w:b/>
          <w:bCs/>
          <w:kern w:val="36"/>
          <w:sz w:val="28"/>
          <w:szCs w:val="28"/>
          <w:lang w:eastAsia="en-GB"/>
          <w14:ligatures w14:val="none"/>
        </w:rPr>
      </w:pPr>
      <w:r w:rsidRPr="007A15EB">
        <w:rPr>
          <w:rFonts w:ascii="Lexend Light" w:eastAsia="Times New Roman" w:hAnsi="Lexend Light" w:cs="Segoe UI"/>
          <w:b/>
          <w:bCs/>
          <w:kern w:val="36"/>
          <w:sz w:val="28"/>
          <w:szCs w:val="28"/>
          <w:lang w:eastAsia="en-GB"/>
          <w14:ligatures w14:val="none"/>
        </w:rPr>
        <w:t>Lawrence View Primary and Nursery School</w:t>
      </w:r>
    </w:p>
    <w:p w14:paraId="04D67FF7" w14:textId="0789509B" w:rsidR="007A15EB" w:rsidRPr="007A15EB" w:rsidRDefault="007A15EB" w:rsidP="007A15EB">
      <w:pPr>
        <w:spacing w:before="100" w:beforeAutospacing="1" w:after="100" w:afterAutospacing="1" w:line="300" w:lineRule="atLeast"/>
        <w:jc w:val="center"/>
        <w:outlineLvl w:val="0"/>
        <w:rPr>
          <w:rFonts w:ascii="Lexend Light" w:eastAsia="Times New Roman" w:hAnsi="Lexend Light" w:cs="Segoe UI"/>
          <w:b/>
          <w:bCs/>
          <w:kern w:val="36"/>
          <w:sz w:val="28"/>
          <w:szCs w:val="28"/>
          <w:lang w:eastAsia="en-GB"/>
          <w14:ligatures w14:val="none"/>
        </w:rPr>
      </w:pPr>
      <w:r w:rsidRPr="007A15EB">
        <w:rPr>
          <w:rFonts w:ascii="Lexend Light" w:eastAsia="Times New Roman" w:hAnsi="Lexend Light" w:cs="Segoe UI"/>
          <w:b/>
          <w:bCs/>
          <w:kern w:val="36"/>
          <w:sz w:val="28"/>
          <w:szCs w:val="28"/>
          <w:lang w:eastAsia="en-GB"/>
          <w14:ligatures w14:val="none"/>
        </w:rPr>
        <w:t>Positive Handling, Restrictive Interventions and Reasonable Force Policy</w:t>
      </w:r>
    </w:p>
    <w:p w14:paraId="438F968D" w14:textId="03A4FB1E"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 xml:space="preserve">Policy </w:t>
      </w:r>
      <w:proofErr w:type="gramStart"/>
      <w:r w:rsidRPr="007A15EB">
        <w:rPr>
          <w:rFonts w:ascii="Lexend Light" w:eastAsia="Times New Roman" w:hAnsi="Lexend Light" w:cs="Segoe UI"/>
          <w:b/>
          <w:bCs/>
          <w:kern w:val="0"/>
          <w:sz w:val="22"/>
          <w:szCs w:val="22"/>
          <w:lang w:eastAsia="en-GB"/>
          <w14:ligatures w14:val="none"/>
        </w:rPr>
        <w:t>Lead</w:t>
      </w:r>
      <w:proofErr w:type="gramEnd"/>
      <w:r w:rsidRPr="007A15EB">
        <w:rPr>
          <w:rFonts w:ascii="Lexend Light" w:eastAsia="Times New Roman" w:hAnsi="Lexend Light" w:cs="Segoe UI"/>
          <w:b/>
          <w:bCs/>
          <w:kern w:val="0"/>
          <w:sz w:val="22"/>
          <w:szCs w:val="22"/>
          <w:lang w:eastAsia="en-GB"/>
          <w14:ligatures w14:val="none"/>
        </w:rPr>
        <w:t>:</w:t>
      </w:r>
      <w:r w:rsidRPr="007A15EB">
        <w:rPr>
          <w:rFonts w:ascii="Lexend Light" w:eastAsia="Times New Roman" w:hAnsi="Lexend Light" w:cs="Segoe UI"/>
          <w:kern w:val="0"/>
          <w:sz w:val="22"/>
          <w:szCs w:val="22"/>
          <w:lang w:eastAsia="en-GB"/>
          <w14:ligatures w14:val="none"/>
        </w:rPr>
        <w:t xml:space="preserve"> Headteacher</w:t>
      </w:r>
      <w:r w:rsidRPr="007A15EB">
        <w:rPr>
          <w:rFonts w:ascii="Lexend Light" w:eastAsia="Times New Roman" w:hAnsi="Lexend Light" w:cs="Segoe UI"/>
          <w:kern w:val="0"/>
          <w:sz w:val="22"/>
          <w:szCs w:val="22"/>
          <w:lang w:eastAsia="en-GB"/>
          <w14:ligatures w14:val="none"/>
        </w:rPr>
        <w:br/>
      </w:r>
      <w:r w:rsidRPr="007A15EB">
        <w:rPr>
          <w:rFonts w:ascii="Lexend Light" w:eastAsia="Times New Roman" w:hAnsi="Lexend Light" w:cs="Segoe UI"/>
          <w:b/>
          <w:bCs/>
          <w:kern w:val="0"/>
          <w:sz w:val="22"/>
          <w:szCs w:val="22"/>
          <w:lang w:eastAsia="en-GB"/>
          <w14:ligatures w14:val="none"/>
        </w:rPr>
        <w:t>Date Approved:</w:t>
      </w:r>
      <w:r w:rsidRPr="007A15EB">
        <w:rPr>
          <w:rFonts w:ascii="Lexend Light" w:eastAsia="Times New Roman" w:hAnsi="Lexend Light" w:cs="Segoe UI"/>
          <w:kern w:val="0"/>
          <w:sz w:val="22"/>
          <w:szCs w:val="22"/>
          <w:lang w:eastAsia="en-GB"/>
          <w14:ligatures w14:val="none"/>
        </w:rPr>
        <w:t xml:space="preserve"> </w:t>
      </w:r>
      <w:r>
        <w:rPr>
          <w:rFonts w:ascii="Lexend Light" w:eastAsia="Times New Roman" w:hAnsi="Lexend Light" w:cs="Segoe UI"/>
          <w:kern w:val="0"/>
          <w:sz w:val="22"/>
          <w:szCs w:val="22"/>
          <w:lang w:eastAsia="en-GB"/>
          <w14:ligatures w14:val="none"/>
        </w:rPr>
        <w:t>June 2026</w:t>
      </w:r>
      <w:r w:rsidRPr="007A15EB">
        <w:rPr>
          <w:rFonts w:ascii="Lexend Light" w:eastAsia="Times New Roman" w:hAnsi="Lexend Light" w:cs="Segoe UI"/>
          <w:kern w:val="0"/>
          <w:sz w:val="22"/>
          <w:szCs w:val="22"/>
          <w:lang w:eastAsia="en-GB"/>
          <w14:ligatures w14:val="none"/>
        </w:rPr>
        <w:br/>
      </w:r>
      <w:r w:rsidRPr="007A15EB">
        <w:rPr>
          <w:rFonts w:ascii="Lexend Light" w:eastAsia="Times New Roman" w:hAnsi="Lexend Light" w:cs="Segoe UI"/>
          <w:b/>
          <w:bCs/>
          <w:kern w:val="0"/>
          <w:sz w:val="22"/>
          <w:szCs w:val="22"/>
          <w:lang w:eastAsia="en-GB"/>
          <w14:ligatures w14:val="none"/>
        </w:rPr>
        <w:t>Review Date:</w:t>
      </w:r>
      <w:r w:rsidRPr="007A15EB">
        <w:rPr>
          <w:rFonts w:ascii="Lexend Light" w:eastAsia="Times New Roman" w:hAnsi="Lexend Light" w:cs="Segoe UI"/>
          <w:kern w:val="0"/>
          <w:sz w:val="22"/>
          <w:szCs w:val="22"/>
          <w:lang w:eastAsia="en-GB"/>
          <w14:ligatures w14:val="none"/>
        </w:rPr>
        <w:t xml:space="preserve"> </w:t>
      </w:r>
      <w:r>
        <w:rPr>
          <w:rFonts w:ascii="Lexend Light" w:eastAsia="Times New Roman" w:hAnsi="Lexend Light" w:cs="Segoe UI"/>
          <w:kern w:val="0"/>
          <w:sz w:val="22"/>
          <w:szCs w:val="22"/>
          <w:lang w:eastAsia="en-GB"/>
          <w14:ligatures w14:val="none"/>
        </w:rPr>
        <w:t>June 2027</w:t>
      </w:r>
    </w:p>
    <w:p w14:paraId="768F75E9"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1. Policy Statement</w:t>
      </w:r>
    </w:p>
    <w:p w14:paraId="78AB71EA"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This school is committed to providing a safe, secure and inclusive environment in which all pupils can learn and thrive. We recognise that positive relationships, effective behaviour support, early intervention and de-escalation strategies are the most effective means of promoting positive behaviour and reducing the need for restrictive interventions.</w:t>
      </w:r>
    </w:p>
    <w:p w14:paraId="643E0B07"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school will always seek to avoid the use of restrictive interventions wherever possible. However, there may be exceptional circumstances where the use of reasonable force is necessary to prevent injury, serious damage to property, serious disruption or where a pupil's behaviour places themselves or others at risk.</w:t>
      </w:r>
    </w:p>
    <w:p w14:paraId="3B39F079"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Any restrictive intervention will be:</w:t>
      </w:r>
    </w:p>
    <w:p w14:paraId="38CB1F22" w14:textId="77777777" w:rsidR="007A15EB" w:rsidRPr="007A15EB" w:rsidRDefault="007A15EB" w:rsidP="007A15EB">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Lawful.</w:t>
      </w:r>
    </w:p>
    <w:p w14:paraId="637638A3" w14:textId="77777777" w:rsidR="007A15EB" w:rsidRPr="007A15EB" w:rsidRDefault="007A15EB" w:rsidP="007A15EB">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Necessary.</w:t>
      </w:r>
    </w:p>
    <w:p w14:paraId="4967A486" w14:textId="77777777" w:rsidR="007A15EB" w:rsidRPr="007A15EB" w:rsidRDefault="007A15EB" w:rsidP="007A15EB">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Reasonable.</w:t>
      </w:r>
    </w:p>
    <w:p w14:paraId="281F8452" w14:textId="77777777" w:rsidR="007A15EB" w:rsidRPr="007A15EB" w:rsidRDefault="007A15EB" w:rsidP="007A15EB">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Proportionate.</w:t>
      </w:r>
    </w:p>
    <w:p w14:paraId="5C23F6E2" w14:textId="77777777" w:rsidR="007A15EB" w:rsidRPr="007A15EB" w:rsidRDefault="007A15EB" w:rsidP="007A15EB">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Used for the shortest time possible.</w:t>
      </w:r>
    </w:p>
    <w:p w14:paraId="6AC325AC" w14:textId="77777777" w:rsidR="007A15EB" w:rsidRPr="007A15EB" w:rsidRDefault="007A15EB" w:rsidP="007A15EB">
      <w:pPr>
        <w:numPr>
          <w:ilvl w:val="0"/>
          <w:numId w:val="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Applied with regard for the dignity, welfare and rights of the pupil.</w:t>
      </w:r>
    </w:p>
    <w:p w14:paraId="39C59123" w14:textId="2B70AA20"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This policy is designed to ensure compliance with Department for Education guidance regarding restrictive interventions and the use of reasonable force in schools. </w:t>
      </w:r>
    </w:p>
    <w:p w14:paraId="6B5DBBE3"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2. Aims</w:t>
      </w:r>
    </w:p>
    <w:p w14:paraId="05FDDAF2"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aims of this policy are to:</w:t>
      </w:r>
    </w:p>
    <w:p w14:paraId="76C5238B" w14:textId="77777777" w:rsidR="007A15EB" w:rsidRPr="007A15EB" w:rsidRDefault="007A15EB" w:rsidP="007A15EB">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Protect the safety and welfare of pupils, staff and visitors.</w:t>
      </w:r>
    </w:p>
    <w:p w14:paraId="03F17D17" w14:textId="77777777" w:rsidR="007A15EB" w:rsidRPr="007A15EB" w:rsidRDefault="007A15EB" w:rsidP="007A15EB">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Minimise the need for restrictive interventions.</w:t>
      </w:r>
    </w:p>
    <w:p w14:paraId="62589CEA" w14:textId="77777777" w:rsidR="007A15EB" w:rsidRPr="007A15EB" w:rsidRDefault="007A15EB" w:rsidP="007A15EB">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Promote positive behaviour support and de-escalation.</w:t>
      </w:r>
    </w:p>
    <w:p w14:paraId="7C88BABC" w14:textId="77777777" w:rsidR="007A15EB" w:rsidRPr="007A15EB" w:rsidRDefault="007A15EB" w:rsidP="007A15EB">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Provide clear guidance for staff.</w:t>
      </w:r>
    </w:p>
    <w:p w14:paraId="2470B68F" w14:textId="77777777" w:rsidR="007A15EB" w:rsidRPr="007A15EB" w:rsidRDefault="007A15EB" w:rsidP="007A15EB">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Ensure interventions are lawful and proportionate.</w:t>
      </w:r>
    </w:p>
    <w:p w14:paraId="131853F5" w14:textId="77777777" w:rsidR="007A15EB" w:rsidRPr="007A15EB" w:rsidRDefault="007A15EB" w:rsidP="007A15EB">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Ensure robust recording, reporting and monitoring arrangements.</w:t>
      </w:r>
    </w:p>
    <w:p w14:paraId="2759A6D6" w14:textId="77777777" w:rsidR="007A15EB" w:rsidRPr="007A15EB" w:rsidRDefault="007A15EB" w:rsidP="007A15EB">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Ensure appropriate parental involvement.</w:t>
      </w:r>
    </w:p>
    <w:p w14:paraId="35622880" w14:textId="77777777" w:rsidR="007A15EB" w:rsidRPr="007A15EB" w:rsidRDefault="007A15EB" w:rsidP="007A15EB">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Protect the rights and dignity of all pupils.</w:t>
      </w:r>
    </w:p>
    <w:p w14:paraId="11B8784A" w14:textId="77777777" w:rsidR="007A15EB" w:rsidRPr="007A15EB" w:rsidRDefault="007A15EB" w:rsidP="007A15EB">
      <w:pPr>
        <w:numPr>
          <w:ilvl w:val="0"/>
          <w:numId w:val="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Provide clear accountability and governance oversight.</w:t>
      </w:r>
    </w:p>
    <w:p w14:paraId="6CEB74CA" w14:textId="1C3B654B"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p>
    <w:p w14:paraId="1FEC5548"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3. Legal Framework</w:t>
      </w:r>
    </w:p>
    <w:p w14:paraId="48907436"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This policy is informed by:</w:t>
      </w:r>
    </w:p>
    <w:p w14:paraId="68C71946" w14:textId="77777777" w:rsidR="007A15EB" w:rsidRPr="007A15EB" w:rsidRDefault="007A15EB" w:rsidP="007A15EB">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Education and Inspections Act 2006 (Section 93)</w:t>
      </w:r>
    </w:p>
    <w:p w14:paraId="39219495" w14:textId="77777777" w:rsidR="007A15EB" w:rsidRPr="007A15EB" w:rsidRDefault="007A15EB" w:rsidP="007A15EB">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Children Act 1989</w:t>
      </w:r>
    </w:p>
    <w:p w14:paraId="584DDF29" w14:textId="77777777" w:rsidR="007A15EB" w:rsidRPr="007A15EB" w:rsidRDefault="007A15EB" w:rsidP="007A15EB">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Children Act 2004</w:t>
      </w:r>
    </w:p>
    <w:p w14:paraId="3E77093A" w14:textId="77777777" w:rsidR="007A15EB" w:rsidRPr="007A15EB" w:rsidRDefault="007A15EB" w:rsidP="007A15EB">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Equality Act 2010</w:t>
      </w:r>
    </w:p>
    <w:p w14:paraId="77A9CE08" w14:textId="77777777" w:rsidR="007A15EB" w:rsidRPr="007A15EB" w:rsidRDefault="007A15EB" w:rsidP="007A15EB">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Human Rights Act 1998</w:t>
      </w:r>
    </w:p>
    <w:p w14:paraId="4852128D" w14:textId="77777777" w:rsidR="007A15EB" w:rsidRPr="007A15EB" w:rsidRDefault="007A15EB" w:rsidP="007A15EB">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Health and Safety at Work Act 1974</w:t>
      </w:r>
    </w:p>
    <w:p w14:paraId="0F9E78A0" w14:textId="77777777" w:rsidR="007A15EB" w:rsidRPr="007A15EB" w:rsidRDefault="007A15EB" w:rsidP="007A15EB">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DfE Behaviour in Schools Guidance</w:t>
      </w:r>
    </w:p>
    <w:p w14:paraId="36CF2C96" w14:textId="40BD41E8" w:rsidR="007A15EB" w:rsidRPr="007A15EB" w:rsidRDefault="007A15EB" w:rsidP="007A15EB">
      <w:pPr>
        <w:numPr>
          <w:ilvl w:val="0"/>
          <w:numId w:val="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DfE Restrictive Interventions, including the Use of Reasonable Force in Schools Guidance </w:t>
      </w:r>
    </w:p>
    <w:p w14:paraId="44EE5341"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4. Definitions</w:t>
      </w:r>
    </w:p>
    <w:p w14:paraId="05FCB983"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Reasonable Force</w:t>
      </w:r>
    </w:p>
    <w:p w14:paraId="4B658259" w14:textId="37963C18"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Reasonable force covers a broad range of actions involving a degree of physical contact with pupils. Force is reasonable when it is proportionate to the consequences it is intended to prevent and is the minimum necessary to achieve a legitimate aim. </w:t>
      </w:r>
    </w:p>
    <w:p w14:paraId="10466D2C"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Restrictive Intervention</w:t>
      </w:r>
    </w:p>
    <w:p w14:paraId="78D6E67B"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 restrictive intervention is any intervention that intentionally restricts a pupil's movement, liberty or freedom to act independently.</w:t>
      </w:r>
    </w:p>
    <w:p w14:paraId="6754F10C"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This may include:</w:t>
      </w:r>
    </w:p>
    <w:p w14:paraId="40B036A5" w14:textId="77777777" w:rsidR="007A15EB" w:rsidRPr="007A15EB" w:rsidRDefault="007A15EB" w:rsidP="007A15EB">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Physical guidance.</w:t>
      </w:r>
    </w:p>
    <w:p w14:paraId="432D3740" w14:textId="77777777" w:rsidR="007A15EB" w:rsidRPr="007A15EB" w:rsidRDefault="007A15EB" w:rsidP="007A15EB">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Physical restraint.</w:t>
      </w:r>
    </w:p>
    <w:p w14:paraId="38AD6DE3" w14:textId="77777777" w:rsidR="007A15EB" w:rsidRPr="007A15EB" w:rsidRDefault="007A15EB" w:rsidP="007A15EB">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Mechanical barriers used for safety purposes.</w:t>
      </w:r>
    </w:p>
    <w:p w14:paraId="705D7CEC" w14:textId="77777777" w:rsidR="007A15EB" w:rsidRPr="007A15EB" w:rsidRDefault="007A15EB" w:rsidP="007A15EB">
      <w:pPr>
        <w:numPr>
          <w:ilvl w:val="0"/>
          <w:numId w:val="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Seclusion in limited circumstances.</w:t>
      </w:r>
    </w:p>
    <w:p w14:paraId="4D8E534F"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Positive Handling</w:t>
      </w:r>
    </w:p>
    <w:p w14:paraId="681ED4FD"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Positive handling refers to supportive and preventative approaches that may include appropriate physical contact to guide, assist, comfort or protect a pupil.</w:t>
      </w:r>
    </w:p>
    <w:p w14:paraId="01DDDF35" w14:textId="198C4441"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p>
    <w:p w14:paraId="37C899F2"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5. Core Principles</w:t>
      </w:r>
    </w:p>
    <w:p w14:paraId="25C69A68"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school will ensure that:</w:t>
      </w:r>
    </w:p>
    <w:p w14:paraId="4F1E48D2" w14:textId="77777777" w:rsidR="007A15EB" w:rsidRPr="007A15EB" w:rsidRDefault="007A15EB" w:rsidP="007A15EB">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Restrictive interventions are only used when </w:t>
      </w:r>
      <w:proofErr w:type="gramStart"/>
      <w:r w:rsidRPr="007A15EB">
        <w:rPr>
          <w:rFonts w:ascii="Lexend Light" w:eastAsia="Times New Roman" w:hAnsi="Lexend Light" w:cs="Segoe UI"/>
          <w:kern w:val="0"/>
          <w:sz w:val="22"/>
          <w:szCs w:val="22"/>
          <w:lang w:eastAsia="en-GB"/>
          <w14:ligatures w14:val="none"/>
        </w:rPr>
        <w:t>absolutely necessary</w:t>
      </w:r>
      <w:proofErr w:type="gramEnd"/>
      <w:r w:rsidRPr="007A15EB">
        <w:rPr>
          <w:rFonts w:ascii="Lexend Light" w:eastAsia="Times New Roman" w:hAnsi="Lexend Light" w:cs="Segoe UI"/>
          <w:kern w:val="0"/>
          <w:sz w:val="22"/>
          <w:szCs w:val="22"/>
          <w:lang w:eastAsia="en-GB"/>
          <w14:ligatures w14:val="none"/>
        </w:rPr>
        <w:t>.</w:t>
      </w:r>
    </w:p>
    <w:p w14:paraId="57DC6D3D" w14:textId="77777777" w:rsidR="007A15EB" w:rsidRPr="007A15EB" w:rsidRDefault="007A15EB" w:rsidP="007A15EB">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Prevention is always prioritised.</w:t>
      </w:r>
    </w:p>
    <w:p w14:paraId="3E57ABE8" w14:textId="77777777" w:rsidR="007A15EB" w:rsidRPr="007A15EB" w:rsidRDefault="007A15EB" w:rsidP="007A15EB">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least restrictive option is used.</w:t>
      </w:r>
    </w:p>
    <w:p w14:paraId="446AA897" w14:textId="77777777" w:rsidR="007A15EB" w:rsidRPr="007A15EB" w:rsidRDefault="007A15EB" w:rsidP="007A15EB">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Interventions are proportionate to the level of risk.</w:t>
      </w:r>
    </w:p>
    <w:p w14:paraId="4AD2835E" w14:textId="77777777" w:rsidR="007A15EB" w:rsidRPr="007A15EB" w:rsidRDefault="007A15EB" w:rsidP="007A15EB">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Pupils are </w:t>
      </w:r>
      <w:proofErr w:type="gramStart"/>
      <w:r w:rsidRPr="007A15EB">
        <w:rPr>
          <w:rFonts w:ascii="Lexend Light" w:eastAsia="Times New Roman" w:hAnsi="Lexend Light" w:cs="Segoe UI"/>
          <w:kern w:val="0"/>
          <w:sz w:val="22"/>
          <w:szCs w:val="22"/>
          <w:lang w:eastAsia="en-GB"/>
          <w14:ligatures w14:val="none"/>
        </w:rPr>
        <w:t>treated with dignity and respect at all times</w:t>
      </w:r>
      <w:proofErr w:type="gramEnd"/>
      <w:r w:rsidRPr="007A15EB">
        <w:rPr>
          <w:rFonts w:ascii="Lexend Light" w:eastAsia="Times New Roman" w:hAnsi="Lexend Light" w:cs="Segoe UI"/>
          <w:kern w:val="0"/>
          <w:sz w:val="22"/>
          <w:szCs w:val="22"/>
          <w:lang w:eastAsia="en-GB"/>
          <w14:ligatures w14:val="none"/>
        </w:rPr>
        <w:t>.</w:t>
      </w:r>
    </w:p>
    <w:p w14:paraId="0906972D" w14:textId="77777777" w:rsidR="007A15EB" w:rsidRPr="007A15EB" w:rsidRDefault="007A15EB" w:rsidP="007A15EB">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lastRenderedPageBreak/>
        <w:t>Interventions cease immediately once the risk has reduced.</w:t>
      </w:r>
    </w:p>
    <w:p w14:paraId="5CE24DA5" w14:textId="77777777" w:rsidR="007A15EB" w:rsidRPr="007A15EB" w:rsidRDefault="007A15EB" w:rsidP="007A15EB">
      <w:pPr>
        <w:numPr>
          <w:ilvl w:val="0"/>
          <w:numId w:val="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Staff act in the best interests of pupils and the wider school community.</w:t>
      </w:r>
    </w:p>
    <w:p w14:paraId="70C9AAE6" w14:textId="35233BCB"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p>
    <w:p w14:paraId="03AE3258"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6. Prevention and De-escalation</w:t>
      </w:r>
    </w:p>
    <w:p w14:paraId="4CCE05F4"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school believes that the need for restrictive intervention is reduced through:</w:t>
      </w:r>
    </w:p>
    <w:p w14:paraId="16C72D05" w14:textId="77777777" w:rsidR="007A15EB" w:rsidRPr="007A15EB" w:rsidRDefault="007A15EB" w:rsidP="007A15EB">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Positive relationships.</w:t>
      </w:r>
    </w:p>
    <w:p w14:paraId="7216E850" w14:textId="77777777" w:rsidR="007A15EB" w:rsidRPr="007A15EB" w:rsidRDefault="007A15EB" w:rsidP="007A15EB">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Consistent behaviour expectations.</w:t>
      </w:r>
    </w:p>
    <w:p w14:paraId="73DB3A8C" w14:textId="77777777" w:rsidR="007A15EB" w:rsidRPr="007A15EB" w:rsidRDefault="007A15EB" w:rsidP="007A15EB">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High-quality teaching.</w:t>
      </w:r>
    </w:p>
    <w:p w14:paraId="3C6205DE" w14:textId="77777777" w:rsidR="007A15EB" w:rsidRPr="007A15EB" w:rsidRDefault="007A15EB" w:rsidP="007A15EB">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Effective communication.</w:t>
      </w:r>
    </w:p>
    <w:p w14:paraId="1787FCFA" w14:textId="77777777" w:rsidR="007A15EB" w:rsidRPr="007A15EB" w:rsidRDefault="007A15EB" w:rsidP="007A15EB">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Appropriate curriculum provision.</w:t>
      </w:r>
    </w:p>
    <w:p w14:paraId="5700C8CD" w14:textId="77777777" w:rsidR="007A15EB" w:rsidRPr="007A15EB" w:rsidRDefault="007A15EB" w:rsidP="007A15EB">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Early identification of behaviour concerns.</w:t>
      </w:r>
    </w:p>
    <w:p w14:paraId="54245356" w14:textId="77777777" w:rsidR="007A15EB" w:rsidRPr="007A15EB" w:rsidRDefault="007A15EB" w:rsidP="007A15EB">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Trauma-informed approaches.</w:t>
      </w:r>
    </w:p>
    <w:p w14:paraId="109DF58B" w14:textId="77777777" w:rsidR="007A15EB" w:rsidRPr="007A15EB" w:rsidRDefault="007A15EB" w:rsidP="007A15EB">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SEND-informed practice.</w:t>
      </w:r>
    </w:p>
    <w:p w14:paraId="16E18D2C" w14:textId="77777777" w:rsidR="007A15EB" w:rsidRPr="007A15EB" w:rsidRDefault="007A15EB" w:rsidP="007A15EB">
      <w:pPr>
        <w:numPr>
          <w:ilvl w:val="0"/>
          <w:numId w:val="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Individual behaviour support strategies.</w:t>
      </w:r>
    </w:p>
    <w:p w14:paraId="65F182E2"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Staff should seek to de-escalate situations through:</w:t>
      </w:r>
    </w:p>
    <w:p w14:paraId="7D371740" w14:textId="77777777" w:rsidR="007A15EB" w:rsidRPr="007A15EB" w:rsidRDefault="007A15EB" w:rsidP="007A15EB">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Calm verbal reassurance.</w:t>
      </w:r>
    </w:p>
    <w:p w14:paraId="4583FBD1" w14:textId="77777777" w:rsidR="007A15EB" w:rsidRPr="007A15EB" w:rsidRDefault="007A15EB" w:rsidP="007A15EB">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Active listening.</w:t>
      </w:r>
    </w:p>
    <w:p w14:paraId="73606DA5" w14:textId="77777777" w:rsidR="007A15EB" w:rsidRPr="007A15EB" w:rsidRDefault="007A15EB" w:rsidP="007A15EB">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Offering choices.</w:t>
      </w:r>
    </w:p>
    <w:p w14:paraId="555B4249" w14:textId="77777777" w:rsidR="007A15EB" w:rsidRPr="007A15EB" w:rsidRDefault="007A15EB" w:rsidP="007A15EB">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Diversion and distraction.</w:t>
      </w:r>
    </w:p>
    <w:p w14:paraId="290AC15D" w14:textId="77777777" w:rsidR="007A15EB" w:rsidRPr="007A15EB" w:rsidRDefault="007A15EB" w:rsidP="007A15EB">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Negotiation.</w:t>
      </w:r>
    </w:p>
    <w:p w14:paraId="1CA8D445" w14:textId="77777777" w:rsidR="007A15EB" w:rsidRPr="007A15EB" w:rsidRDefault="007A15EB" w:rsidP="007A15EB">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Providing take-up time.</w:t>
      </w:r>
    </w:p>
    <w:p w14:paraId="13E4197C" w14:textId="77777777" w:rsidR="007A15EB" w:rsidRPr="007A15EB" w:rsidRDefault="007A15EB" w:rsidP="007A15EB">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Removing an audience where appropriate.</w:t>
      </w:r>
    </w:p>
    <w:p w14:paraId="30B2694A" w14:textId="77777777" w:rsidR="007A15EB" w:rsidRPr="007A15EB" w:rsidRDefault="007A15EB" w:rsidP="007A15EB">
      <w:pPr>
        <w:numPr>
          <w:ilvl w:val="0"/>
          <w:numId w:val="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Use of known calming strategies.</w:t>
      </w:r>
    </w:p>
    <w:p w14:paraId="4714D9EB" w14:textId="254EFBCE"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Restrictive intervention should only be considered when these approaches have been unsuccessful or are not reasonably practicable.</w:t>
      </w:r>
    </w:p>
    <w:p w14:paraId="05F8EF0E"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7. When Restrictive Interventions May Be Used</w:t>
      </w:r>
    </w:p>
    <w:p w14:paraId="39F7A807"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Reasonable force may be used to:</w:t>
      </w:r>
    </w:p>
    <w:p w14:paraId="6CF5FA5E" w14:textId="77777777" w:rsidR="007A15EB" w:rsidRPr="007A15EB" w:rsidRDefault="007A15EB" w:rsidP="007A15EB">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Prevent a pupil from injuring themselves.</w:t>
      </w:r>
    </w:p>
    <w:p w14:paraId="3392E295" w14:textId="77777777" w:rsidR="007A15EB" w:rsidRPr="007A15EB" w:rsidRDefault="007A15EB" w:rsidP="007A15EB">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Prevent a pupil from injuring another person.</w:t>
      </w:r>
    </w:p>
    <w:p w14:paraId="250B407A" w14:textId="77777777" w:rsidR="007A15EB" w:rsidRPr="007A15EB" w:rsidRDefault="007A15EB" w:rsidP="007A15EB">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Prevent serious damage to property.</w:t>
      </w:r>
    </w:p>
    <w:p w14:paraId="3BB553B3" w14:textId="77777777" w:rsidR="007A15EB" w:rsidRPr="007A15EB" w:rsidRDefault="007A15EB" w:rsidP="007A15EB">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Prevent serious disruption to learning.</w:t>
      </w:r>
    </w:p>
    <w:p w14:paraId="3658C987" w14:textId="77777777" w:rsidR="007A15EB" w:rsidRPr="007A15EB" w:rsidRDefault="007A15EB" w:rsidP="007A15EB">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Prevent a pupil from committing a criminal offence.</w:t>
      </w:r>
    </w:p>
    <w:p w14:paraId="07380F2C" w14:textId="621EDA7C" w:rsidR="007A15EB" w:rsidRPr="007A15EB" w:rsidRDefault="007A15EB" w:rsidP="007A15EB">
      <w:pPr>
        <w:numPr>
          <w:ilvl w:val="0"/>
          <w:numId w:val="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Prevent a pupil from leaving a place </w:t>
      </w:r>
      <w:proofErr w:type="gramStart"/>
      <w:r w:rsidRPr="007A15EB">
        <w:rPr>
          <w:rFonts w:ascii="Lexend Light" w:eastAsia="Times New Roman" w:hAnsi="Lexend Light" w:cs="Segoe UI"/>
          <w:kern w:val="0"/>
          <w:sz w:val="22"/>
          <w:szCs w:val="22"/>
          <w:lang w:eastAsia="en-GB"/>
          <w14:ligatures w14:val="none"/>
        </w:rPr>
        <w:t>where</w:t>
      </w:r>
      <w:proofErr w:type="gramEnd"/>
      <w:r w:rsidRPr="007A15EB">
        <w:rPr>
          <w:rFonts w:ascii="Lexend Light" w:eastAsia="Times New Roman" w:hAnsi="Lexend Light" w:cs="Segoe UI"/>
          <w:kern w:val="0"/>
          <w:sz w:val="22"/>
          <w:szCs w:val="22"/>
          <w:lang w:eastAsia="en-GB"/>
          <w14:ligatures w14:val="none"/>
        </w:rPr>
        <w:t xml:space="preserve"> doing so would place them or others at risk. </w:t>
      </w:r>
    </w:p>
    <w:p w14:paraId="0CAAB745"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Examples may include:</w:t>
      </w:r>
    </w:p>
    <w:p w14:paraId="0C4592F5" w14:textId="77777777" w:rsidR="007A15EB" w:rsidRPr="007A15EB" w:rsidRDefault="007A15EB" w:rsidP="007A15EB">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Physically preventing a fight.</w:t>
      </w:r>
    </w:p>
    <w:p w14:paraId="64238004" w14:textId="77777777" w:rsidR="007A15EB" w:rsidRPr="007A15EB" w:rsidRDefault="007A15EB" w:rsidP="007A15EB">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Blocking a pupil's path to prevent immediate danger.</w:t>
      </w:r>
    </w:p>
    <w:p w14:paraId="40F31071" w14:textId="77777777" w:rsidR="007A15EB" w:rsidRPr="007A15EB" w:rsidRDefault="007A15EB" w:rsidP="007A15EB">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Preventing a pupil leaving supervision where there is significant risk.</w:t>
      </w:r>
    </w:p>
    <w:p w14:paraId="47CA839C" w14:textId="77777777" w:rsidR="007A15EB" w:rsidRPr="007A15EB" w:rsidRDefault="007A15EB" w:rsidP="007A15EB">
      <w:pPr>
        <w:numPr>
          <w:ilvl w:val="0"/>
          <w:numId w:val="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Removing a dangerous object when necessary.</w:t>
      </w:r>
    </w:p>
    <w:p w14:paraId="3F27D93B" w14:textId="54B0C048"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p>
    <w:p w14:paraId="76C572F0"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8. When Restrictive Interventions Must Not Be Used</w:t>
      </w:r>
    </w:p>
    <w:p w14:paraId="0FD75E79"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Restrictive interventions must never:</w:t>
      </w:r>
    </w:p>
    <w:p w14:paraId="544FF00B" w14:textId="77777777" w:rsidR="007A15EB" w:rsidRPr="007A15EB" w:rsidRDefault="007A15EB" w:rsidP="007A15EB">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Be used as punishment.</w:t>
      </w:r>
    </w:p>
    <w:p w14:paraId="19B8B6A8" w14:textId="77777777" w:rsidR="007A15EB" w:rsidRPr="007A15EB" w:rsidRDefault="007A15EB" w:rsidP="007A15EB">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Be used to secure compliance where no significant risk exists.</w:t>
      </w:r>
    </w:p>
    <w:p w14:paraId="5E440AA5" w14:textId="77777777" w:rsidR="007A15EB" w:rsidRPr="007A15EB" w:rsidRDefault="007A15EB" w:rsidP="007A15EB">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Cause pain intentionally.</w:t>
      </w:r>
    </w:p>
    <w:p w14:paraId="73593DF2" w14:textId="77777777" w:rsidR="007A15EB" w:rsidRPr="007A15EB" w:rsidRDefault="007A15EB" w:rsidP="007A15EB">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Restrict breathing.</w:t>
      </w:r>
    </w:p>
    <w:p w14:paraId="41AA5D3B" w14:textId="77777777" w:rsidR="007A15EB" w:rsidRPr="007A15EB" w:rsidRDefault="007A15EB" w:rsidP="007A15EB">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Humiliate or degrade a pupil.</w:t>
      </w:r>
    </w:p>
    <w:p w14:paraId="3FC78510" w14:textId="77777777" w:rsidR="007A15EB" w:rsidRPr="007A15EB" w:rsidRDefault="007A15EB" w:rsidP="007A15EB">
      <w:pPr>
        <w:numPr>
          <w:ilvl w:val="0"/>
          <w:numId w:val="1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Be motivated by anger, frustration or retaliation.</w:t>
      </w:r>
    </w:p>
    <w:p w14:paraId="64488E7A"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Corporal punishment is prohibited in all circumstances.</w:t>
      </w:r>
    </w:p>
    <w:p w14:paraId="4E8ECC17" w14:textId="1BCD5FF4"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p>
    <w:p w14:paraId="57386C2A"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9. Considerations for Pupils with SEND</w:t>
      </w:r>
    </w:p>
    <w:p w14:paraId="2A9A70FC"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school recognises that some pupils with SEND may present behaviours that communicate unmet needs.</w:t>
      </w:r>
    </w:p>
    <w:p w14:paraId="01ED3257"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Staff will consider:</w:t>
      </w:r>
    </w:p>
    <w:p w14:paraId="03B0EF54" w14:textId="77777777" w:rsidR="007A15EB" w:rsidRPr="007A15EB" w:rsidRDefault="007A15EB" w:rsidP="007A15EB">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EHCP requirements.</w:t>
      </w:r>
    </w:p>
    <w:p w14:paraId="35DA1414" w14:textId="77777777" w:rsidR="007A15EB" w:rsidRPr="007A15EB" w:rsidRDefault="007A15EB" w:rsidP="007A15EB">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Communication needs.</w:t>
      </w:r>
    </w:p>
    <w:p w14:paraId="0A411455" w14:textId="77777777" w:rsidR="007A15EB" w:rsidRPr="007A15EB" w:rsidRDefault="007A15EB" w:rsidP="007A15EB">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Sensory needs.</w:t>
      </w:r>
    </w:p>
    <w:p w14:paraId="7DB5B999" w14:textId="77777777" w:rsidR="007A15EB" w:rsidRPr="007A15EB" w:rsidRDefault="007A15EB" w:rsidP="007A15EB">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Autism spectrum conditions.</w:t>
      </w:r>
    </w:p>
    <w:p w14:paraId="3F9E0FAE" w14:textId="77777777" w:rsidR="007A15EB" w:rsidRPr="007A15EB" w:rsidRDefault="007A15EB" w:rsidP="007A15EB">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ADHD.</w:t>
      </w:r>
    </w:p>
    <w:p w14:paraId="2DCC4BAC" w14:textId="77777777" w:rsidR="007A15EB" w:rsidRPr="007A15EB" w:rsidRDefault="007A15EB" w:rsidP="007A15EB">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Speech and language needs.</w:t>
      </w:r>
    </w:p>
    <w:p w14:paraId="117FC793" w14:textId="77777777" w:rsidR="007A15EB" w:rsidRPr="007A15EB" w:rsidRDefault="007A15EB" w:rsidP="007A15EB">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Social, emotional and mental health needs.</w:t>
      </w:r>
    </w:p>
    <w:p w14:paraId="6E180DD1" w14:textId="77777777" w:rsidR="007A15EB" w:rsidRPr="007A15EB" w:rsidRDefault="007A15EB" w:rsidP="007A15EB">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Trauma and attachment difficulties.</w:t>
      </w:r>
    </w:p>
    <w:p w14:paraId="2BD70CB4" w14:textId="77777777" w:rsidR="007A15EB" w:rsidRPr="007A15EB" w:rsidRDefault="007A15EB" w:rsidP="007A15EB">
      <w:pPr>
        <w:numPr>
          <w:ilvl w:val="0"/>
          <w:numId w:val="1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Medical conditions.</w:t>
      </w:r>
    </w:p>
    <w:p w14:paraId="740F1FF1"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Reasonable adjustments will be made where appropriate in accordance with the Equality Act 2010.</w:t>
      </w:r>
    </w:p>
    <w:p w14:paraId="0349567E" w14:textId="30E6C64B"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p>
    <w:p w14:paraId="2F87CFA7"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10. Authorised Staff</w:t>
      </w:r>
    </w:p>
    <w:p w14:paraId="08361623" w14:textId="2051FCFF"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All school staff have a legal power to use reasonable force where necessary. </w:t>
      </w:r>
    </w:p>
    <w:p w14:paraId="1DFBE661"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Headteacher is responsible for ensuring that staff:</w:t>
      </w:r>
    </w:p>
    <w:p w14:paraId="63C1CA6A" w14:textId="77777777" w:rsidR="007A15EB" w:rsidRPr="007A15EB" w:rsidRDefault="007A15EB" w:rsidP="007A15EB">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Understand this policy.</w:t>
      </w:r>
    </w:p>
    <w:p w14:paraId="1C7F20AC" w14:textId="77777777" w:rsidR="007A15EB" w:rsidRPr="007A15EB" w:rsidRDefault="007A15EB" w:rsidP="007A15EB">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Receive appropriate guidance and training.</w:t>
      </w:r>
    </w:p>
    <w:p w14:paraId="541529FE" w14:textId="77777777" w:rsidR="007A15EB" w:rsidRPr="007A15EB" w:rsidRDefault="007A15EB" w:rsidP="007A15EB">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Follow recording and reporting procedures.</w:t>
      </w:r>
    </w:p>
    <w:p w14:paraId="4AF8E85D" w14:textId="77777777" w:rsidR="007A15EB" w:rsidRPr="007A15EB" w:rsidRDefault="007A15EB" w:rsidP="007A15EB">
      <w:pPr>
        <w:numPr>
          <w:ilvl w:val="0"/>
          <w:numId w:val="1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Receive support following significant incidents.</w:t>
      </w:r>
    </w:p>
    <w:p w14:paraId="49F711A0" w14:textId="04637CA3"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p>
    <w:p w14:paraId="266BF8CC"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11. Recording and Reporting of Restrictive Interventions</w:t>
      </w:r>
    </w:p>
    <w:p w14:paraId="17348380"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lastRenderedPageBreak/>
        <w:t>Significant Incidents</w:t>
      </w:r>
    </w:p>
    <w:p w14:paraId="54A593B9"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 written record must be completed for all significant incidents involving:</w:t>
      </w:r>
    </w:p>
    <w:p w14:paraId="6F211252" w14:textId="77777777" w:rsidR="007A15EB" w:rsidRPr="007A15EB" w:rsidRDefault="007A15EB" w:rsidP="007A15EB">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Use of force.</w:t>
      </w:r>
    </w:p>
    <w:p w14:paraId="62C8C621" w14:textId="77777777" w:rsidR="007A15EB" w:rsidRPr="007A15EB" w:rsidRDefault="007A15EB" w:rsidP="007A15EB">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Physical restraint.</w:t>
      </w:r>
    </w:p>
    <w:p w14:paraId="4B65C105" w14:textId="77777777" w:rsidR="007A15EB" w:rsidRPr="007A15EB" w:rsidRDefault="007A15EB" w:rsidP="007A15EB">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Seclusion.</w:t>
      </w:r>
    </w:p>
    <w:p w14:paraId="19AABF46" w14:textId="77777777" w:rsidR="007A15EB" w:rsidRPr="007A15EB" w:rsidRDefault="007A15EB" w:rsidP="007A15EB">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Injury to pupil or staff.</w:t>
      </w:r>
    </w:p>
    <w:p w14:paraId="4678ADD5" w14:textId="77777777" w:rsidR="007A15EB" w:rsidRPr="007A15EB" w:rsidRDefault="007A15EB" w:rsidP="007A15EB">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Distress caused by the intervention.</w:t>
      </w:r>
    </w:p>
    <w:p w14:paraId="1EB19035" w14:textId="77777777" w:rsidR="007A15EB" w:rsidRPr="007A15EB" w:rsidRDefault="007A15EB" w:rsidP="007A15EB">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Emergency services involvement.</w:t>
      </w:r>
    </w:p>
    <w:p w14:paraId="1CF61434" w14:textId="77777777" w:rsidR="007A15EB" w:rsidRPr="007A15EB" w:rsidRDefault="007A15EB" w:rsidP="007A15EB">
      <w:pPr>
        <w:numPr>
          <w:ilvl w:val="0"/>
          <w:numId w:val="1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Any intervention likely to lead to complaint or investigation.</w:t>
      </w:r>
    </w:p>
    <w:p w14:paraId="2771C54A"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Timescales</w:t>
      </w:r>
    </w:p>
    <w:p w14:paraId="52AA7CC7" w14:textId="77B11CF4"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Records should be completed before the end of the working day or as soon as reasonably practicable, normally within 24 hours. </w:t>
      </w:r>
    </w:p>
    <w:p w14:paraId="7181B069"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Information to be Recorded</w:t>
      </w:r>
    </w:p>
    <w:p w14:paraId="1759AF59"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Records must include:</w:t>
      </w:r>
    </w:p>
    <w:p w14:paraId="66A89EE7"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Pupil name.</w:t>
      </w:r>
    </w:p>
    <w:p w14:paraId="6DE4FF3F"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Date, time and location.</w:t>
      </w:r>
    </w:p>
    <w:p w14:paraId="05211358"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Staff involved.</w:t>
      </w:r>
    </w:p>
    <w:p w14:paraId="60EFC965"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Witnesses.</w:t>
      </w:r>
    </w:p>
    <w:p w14:paraId="6A0E0AE5"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Antecedents and triggers.</w:t>
      </w:r>
    </w:p>
    <w:p w14:paraId="37C4DFEA"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De-escalation strategies attempted.</w:t>
      </w:r>
    </w:p>
    <w:p w14:paraId="16CEDCFE"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Description of behaviour.</w:t>
      </w:r>
    </w:p>
    <w:p w14:paraId="1900AC9B"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Risk presented.</w:t>
      </w:r>
    </w:p>
    <w:p w14:paraId="49EA6FDA"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Type of intervention used.</w:t>
      </w:r>
    </w:p>
    <w:p w14:paraId="41D1EB37"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Duration.</w:t>
      </w:r>
    </w:p>
    <w:p w14:paraId="2D3981D6"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Injuries sustained.</w:t>
      </w:r>
    </w:p>
    <w:p w14:paraId="1236B4F4"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Medical treatment required.</w:t>
      </w:r>
    </w:p>
    <w:p w14:paraId="57C8AFAF"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Parent notification details.</w:t>
      </w:r>
    </w:p>
    <w:p w14:paraId="4908AB82"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Pupil voice.</w:t>
      </w:r>
    </w:p>
    <w:p w14:paraId="6CA87962"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Staff reflections.</w:t>
      </w:r>
    </w:p>
    <w:p w14:paraId="164598AB"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Follow-up actions.</w:t>
      </w:r>
    </w:p>
    <w:p w14:paraId="06FE998A" w14:textId="77777777" w:rsidR="007A15EB" w:rsidRPr="007A15EB" w:rsidRDefault="007A15EB" w:rsidP="007A15EB">
      <w:pPr>
        <w:numPr>
          <w:ilvl w:val="0"/>
          <w:numId w:val="1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Senior leader review.</w:t>
      </w:r>
    </w:p>
    <w:p w14:paraId="04100CAC" w14:textId="04D6987B"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All records will be stored securely and retained in accordance with school data protection procedures.</w:t>
      </w:r>
    </w:p>
    <w:p w14:paraId="76C2C360"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12. Parent and Carer Notification</w:t>
      </w:r>
    </w:p>
    <w:p w14:paraId="28CE301D" w14:textId="60B0AF21"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Parents/carers will normally be informed on the same day of any significant restrictive intervention and as soon as reasonably practicable. </w:t>
      </w:r>
    </w:p>
    <w:p w14:paraId="0918944B"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school will record:</w:t>
      </w:r>
    </w:p>
    <w:p w14:paraId="0EFDA6DD" w14:textId="77777777" w:rsidR="007A15EB" w:rsidRPr="007A15EB" w:rsidRDefault="007A15EB" w:rsidP="007A15EB">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Who contacted parents.</w:t>
      </w:r>
    </w:p>
    <w:p w14:paraId="33F726CE" w14:textId="77777777" w:rsidR="007A15EB" w:rsidRPr="007A15EB" w:rsidRDefault="007A15EB" w:rsidP="007A15EB">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Date and time of contact.</w:t>
      </w:r>
    </w:p>
    <w:p w14:paraId="2B98815B" w14:textId="77777777" w:rsidR="007A15EB" w:rsidRPr="007A15EB" w:rsidRDefault="007A15EB" w:rsidP="007A15EB">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lastRenderedPageBreak/>
        <w:t>Method of communication.</w:t>
      </w:r>
    </w:p>
    <w:p w14:paraId="14A755B4" w14:textId="77777777" w:rsidR="007A15EB" w:rsidRPr="007A15EB" w:rsidRDefault="007A15EB" w:rsidP="007A15EB">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Information shared.</w:t>
      </w:r>
    </w:p>
    <w:p w14:paraId="728FA577" w14:textId="77777777" w:rsidR="007A15EB" w:rsidRPr="007A15EB" w:rsidRDefault="007A15EB" w:rsidP="007A15EB">
      <w:pPr>
        <w:numPr>
          <w:ilvl w:val="0"/>
          <w:numId w:val="1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Outcome of communication.</w:t>
      </w:r>
    </w:p>
    <w:p w14:paraId="0BCBC696"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Parents may request a meeting to discuss the incident and any subsequent support arrangements.</w:t>
      </w:r>
    </w:p>
    <w:p w14:paraId="238E21D0" w14:textId="37A456DD"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p>
    <w:p w14:paraId="1EB400AE"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13. Seclusion</w:t>
      </w:r>
    </w:p>
    <w:p w14:paraId="7A8ADE10"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Definition</w:t>
      </w:r>
    </w:p>
    <w:p w14:paraId="3C75F743" w14:textId="36A52E42"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Seclusion is the supervised isolation of a pupil away from others where the pupil is prevented from leaving. </w:t>
      </w:r>
    </w:p>
    <w:p w14:paraId="149B8B1A"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Use of Seclusion</w:t>
      </w:r>
    </w:p>
    <w:p w14:paraId="2E341C0B"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Seclusion may only be used:</w:t>
      </w:r>
    </w:p>
    <w:p w14:paraId="2024A34C" w14:textId="77777777" w:rsidR="007A15EB" w:rsidRPr="007A15EB" w:rsidRDefault="007A15EB" w:rsidP="007A15EB">
      <w:pPr>
        <w:numPr>
          <w:ilvl w:val="0"/>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To prevent serious harm.</w:t>
      </w:r>
    </w:p>
    <w:p w14:paraId="38995128" w14:textId="77777777" w:rsidR="007A15EB" w:rsidRPr="007A15EB" w:rsidRDefault="007A15EB" w:rsidP="007A15EB">
      <w:pPr>
        <w:numPr>
          <w:ilvl w:val="0"/>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When less restrictive options have failed or are not reasonably available.</w:t>
      </w:r>
    </w:p>
    <w:p w14:paraId="6CCB4E5C" w14:textId="77777777" w:rsidR="007A15EB" w:rsidRPr="007A15EB" w:rsidRDefault="007A15EB" w:rsidP="007A15EB">
      <w:pPr>
        <w:numPr>
          <w:ilvl w:val="0"/>
          <w:numId w:val="1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For the shortest possible period.</w:t>
      </w:r>
    </w:p>
    <w:p w14:paraId="4E8A0FAA"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Monitoring</w:t>
      </w:r>
    </w:p>
    <w:p w14:paraId="2187CA7F"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During seclusion:</w:t>
      </w:r>
    </w:p>
    <w:p w14:paraId="71702687" w14:textId="77777777" w:rsidR="007A15EB" w:rsidRPr="007A15EB" w:rsidRDefault="007A15EB" w:rsidP="007A15EB">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Pupils must be continually supervised.</w:t>
      </w:r>
    </w:p>
    <w:p w14:paraId="7682F250" w14:textId="77777777" w:rsidR="007A15EB" w:rsidRPr="007A15EB" w:rsidRDefault="007A15EB" w:rsidP="007A15EB">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Welfare must be monitored.</w:t>
      </w:r>
    </w:p>
    <w:p w14:paraId="1896EF36" w14:textId="77777777" w:rsidR="007A15EB" w:rsidRPr="007A15EB" w:rsidRDefault="007A15EB" w:rsidP="007A15EB">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intervention must end immediately once the risk reduces.</w:t>
      </w:r>
    </w:p>
    <w:p w14:paraId="71639FBD" w14:textId="77777777" w:rsidR="007A15EB" w:rsidRPr="007A15EB" w:rsidRDefault="007A15EB" w:rsidP="007A15EB">
      <w:pPr>
        <w:numPr>
          <w:ilvl w:val="0"/>
          <w:numId w:val="17"/>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Access to necessary medical provision must be maintained.</w:t>
      </w:r>
    </w:p>
    <w:p w14:paraId="15F40D8C"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Recording</w:t>
      </w:r>
    </w:p>
    <w:p w14:paraId="16F8F688" w14:textId="79EC68DF"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All incidents of seclusion must be fully recorded and reported to parents. </w:t>
      </w:r>
    </w:p>
    <w:p w14:paraId="68168A68"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14. Individual Risk Assessments and Positive Handling Plans</w:t>
      </w:r>
    </w:p>
    <w:p w14:paraId="43C8B12A"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Where a pupil presents foreseeable behaviour risks, the school may develop an Individual Positive Handling Plan.</w:t>
      </w:r>
    </w:p>
    <w:p w14:paraId="05417BFE"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Plans may include:</w:t>
      </w:r>
    </w:p>
    <w:p w14:paraId="3C3E69AF" w14:textId="77777777" w:rsidR="007A15EB" w:rsidRPr="007A15EB" w:rsidRDefault="007A15EB" w:rsidP="007A15EB">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Triggers.</w:t>
      </w:r>
    </w:p>
    <w:p w14:paraId="41693112" w14:textId="77777777" w:rsidR="007A15EB" w:rsidRPr="007A15EB" w:rsidRDefault="007A15EB" w:rsidP="007A15EB">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Early warning signs.</w:t>
      </w:r>
    </w:p>
    <w:p w14:paraId="7B8C58DA" w14:textId="77777777" w:rsidR="007A15EB" w:rsidRPr="007A15EB" w:rsidRDefault="007A15EB" w:rsidP="007A15EB">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Effective de-escalation strategies.</w:t>
      </w:r>
    </w:p>
    <w:p w14:paraId="523990D1" w14:textId="77777777" w:rsidR="007A15EB" w:rsidRPr="007A15EB" w:rsidRDefault="007A15EB" w:rsidP="007A15EB">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Communication preferences.</w:t>
      </w:r>
    </w:p>
    <w:p w14:paraId="057571E1" w14:textId="77777777" w:rsidR="007A15EB" w:rsidRPr="007A15EB" w:rsidRDefault="007A15EB" w:rsidP="007A15EB">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Sensory considerations.</w:t>
      </w:r>
    </w:p>
    <w:p w14:paraId="059E70F3" w14:textId="77777777" w:rsidR="007A15EB" w:rsidRPr="007A15EB" w:rsidRDefault="007A15EB" w:rsidP="007A15EB">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Safe responses.</w:t>
      </w:r>
    </w:p>
    <w:p w14:paraId="2A5FD433" w14:textId="77777777" w:rsidR="007A15EB" w:rsidRPr="007A15EB" w:rsidRDefault="007A15EB" w:rsidP="007A15EB">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Post-incident support arrangements.</w:t>
      </w:r>
    </w:p>
    <w:p w14:paraId="395C6BAA" w14:textId="77777777" w:rsidR="007A15EB" w:rsidRPr="007A15EB" w:rsidRDefault="007A15EB" w:rsidP="007A15EB">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Staff responsibilities.</w:t>
      </w:r>
    </w:p>
    <w:p w14:paraId="299B2902" w14:textId="77777777" w:rsidR="007A15EB" w:rsidRPr="007A15EB" w:rsidRDefault="007A15EB" w:rsidP="007A15EB">
      <w:pPr>
        <w:numPr>
          <w:ilvl w:val="0"/>
          <w:numId w:val="18"/>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Parental involvement.</w:t>
      </w:r>
    </w:p>
    <w:p w14:paraId="2EFC4A00" w14:textId="3BC364EF"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lastRenderedPageBreak/>
        <w:t>Plans will be regularly reviewed and updated following significant incidents.</w:t>
      </w:r>
    </w:p>
    <w:p w14:paraId="1FAFA6A3"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15. Safeguarding</w:t>
      </w:r>
    </w:p>
    <w:p w14:paraId="30987D61"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Restrictive interventions are closely linked to safeguarding responsibilities.</w:t>
      </w:r>
    </w:p>
    <w:p w14:paraId="650EB49F"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Designated Safeguarding Lead must be informed where:</w:t>
      </w:r>
    </w:p>
    <w:p w14:paraId="0034356C" w14:textId="77777777" w:rsidR="007A15EB" w:rsidRPr="007A15EB" w:rsidRDefault="007A15EB" w:rsidP="007A15EB">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 pupil is injured.</w:t>
      </w:r>
    </w:p>
    <w:p w14:paraId="6DF214CC" w14:textId="77777777" w:rsidR="007A15EB" w:rsidRPr="007A15EB" w:rsidRDefault="007A15EB" w:rsidP="007A15EB">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 staff member is injured.</w:t>
      </w:r>
    </w:p>
    <w:p w14:paraId="7B14C886" w14:textId="77777777" w:rsidR="007A15EB" w:rsidRPr="007A15EB" w:rsidRDefault="007A15EB" w:rsidP="007A15EB">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 concern regarding staff conduct arises.</w:t>
      </w:r>
    </w:p>
    <w:p w14:paraId="675DB2FD" w14:textId="77777777" w:rsidR="007A15EB" w:rsidRPr="007A15EB" w:rsidRDefault="007A15EB" w:rsidP="007A15EB">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Allegations are made.</w:t>
      </w:r>
    </w:p>
    <w:p w14:paraId="10A88CEC" w14:textId="77777777" w:rsidR="007A15EB" w:rsidRPr="007A15EB" w:rsidRDefault="007A15EB" w:rsidP="007A15EB">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 child experiences significant distress.</w:t>
      </w:r>
    </w:p>
    <w:p w14:paraId="2D32FAA0" w14:textId="77777777" w:rsidR="007A15EB" w:rsidRPr="007A15EB" w:rsidRDefault="007A15EB" w:rsidP="007A15EB">
      <w:pPr>
        <w:numPr>
          <w:ilvl w:val="0"/>
          <w:numId w:val="19"/>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Wider safeguarding concerns are identified.</w:t>
      </w:r>
    </w:p>
    <w:p w14:paraId="17C58B24"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Relevant safeguarding procedures will be followed where required.</w:t>
      </w:r>
    </w:p>
    <w:p w14:paraId="1077B4B4"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63914EE4">
          <v:rect id="_x0000_i1040" style="width:0;height:1.5pt" o:hralign="center" o:hrstd="t" o:hr="t" fillcolor="#a0a0a0" stroked="f"/>
        </w:pict>
      </w:r>
    </w:p>
    <w:p w14:paraId="5B5C21F3"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16. Post-Incident Review and Support</w:t>
      </w:r>
    </w:p>
    <w:p w14:paraId="788F48D5"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Following any significant intervention, a review will be conducted by a senior leader.</w:t>
      </w:r>
    </w:p>
    <w:p w14:paraId="2BEA0040"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review will consider:</w:t>
      </w:r>
    </w:p>
    <w:p w14:paraId="4B186E3E" w14:textId="77777777" w:rsidR="007A15EB" w:rsidRPr="007A15EB" w:rsidRDefault="007A15EB" w:rsidP="007A15EB">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Whether the intervention was necessary.</w:t>
      </w:r>
    </w:p>
    <w:p w14:paraId="034A15F2" w14:textId="77777777" w:rsidR="007A15EB" w:rsidRPr="007A15EB" w:rsidRDefault="007A15EB" w:rsidP="007A15EB">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Whether it was proportionate.</w:t>
      </w:r>
    </w:p>
    <w:p w14:paraId="4C389B16" w14:textId="77777777" w:rsidR="007A15EB" w:rsidRPr="007A15EB" w:rsidRDefault="007A15EB" w:rsidP="007A15EB">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Alternative strategies that could be used.</w:t>
      </w:r>
    </w:p>
    <w:p w14:paraId="32A28159" w14:textId="77777777" w:rsidR="007A15EB" w:rsidRPr="007A15EB" w:rsidRDefault="007A15EB" w:rsidP="007A15EB">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Whether support plans require amendment.</w:t>
      </w:r>
    </w:p>
    <w:p w14:paraId="1F490275" w14:textId="77777777" w:rsidR="007A15EB" w:rsidRPr="007A15EB" w:rsidRDefault="007A15EB" w:rsidP="007A15EB">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Any equality or SEND considerations.</w:t>
      </w:r>
    </w:p>
    <w:p w14:paraId="4EF01526" w14:textId="77777777" w:rsidR="007A15EB" w:rsidRPr="007A15EB" w:rsidRDefault="007A15EB" w:rsidP="007A15EB">
      <w:pPr>
        <w:numPr>
          <w:ilvl w:val="0"/>
          <w:numId w:val="20"/>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Any staff training needs.</w:t>
      </w:r>
    </w:p>
    <w:p w14:paraId="6B683A0E"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Support for Pupils</w:t>
      </w:r>
    </w:p>
    <w:p w14:paraId="18881077"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Pupils may be offered:</w:t>
      </w:r>
    </w:p>
    <w:p w14:paraId="36EC75EE" w14:textId="77777777" w:rsidR="007A15EB" w:rsidRPr="007A15EB" w:rsidRDefault="007A15EB" w:rsidP="007A15EB">
      <w:pPr>
        <w:numPr>
          <w:ilvl w:val="0"/>
          <w:numId w:val="2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Restorative conversations.</w:t>
      </w:r>
    </w:p>
    <w:p w14:paraId="2874F6FE" w14:textId="77777777" w:rsidR="007A15EB" w:rsidRPr="007A15EB" w:rsidRDefault="007A15EB" w:rsidP="007A15EB">
      <w:pPr>
        <w:numPr>
          <w:ilvl w:val="0"/>
          <w:numId w:val="2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Emotional support.</w:t>
      </w:r>
    </w:p>
    <w:p w14:paraId="2A342559" w14:textId="77777777" w:rsidR="007A15EB" w:rsidRPr="007A15EB" w:rsidRDefault="007A15EB" w:rsidP="007A15EB">
      <w:pPr>
        <w:numPr>
          <w:ilvl w:val="0"/>
          <w:numId w:val="2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Reflection opportunities.</w:t>
      </w:r>
    </w:p>
    <w:p w14:paraId="2D898E37" w14:textId="77777777" w:rsidR="007A15EB" w:rsidRPr="007A15EB" w:rsidRDefault="007A15EB" w:rsidP="007A15EB">
      <w:pPr>
        <w:numPr>
          <w:ilvl w:val="0"/>
          <w:numId w:val="21"/>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Amendments to support plans.</w:t>
      </w:r>
    </w:p>
    <w:p w14:paraId="1121A761" w14:textId="77777777" w:rsidR="007A15EB" w:rsidRPr="007A15EB" w:rsidRDefault="007A15EB" w:rsidP="007A15EB">
      <w:pPr>
        <w:spacing w:before="100" w:beforeAutospacing="1" w:after="100" w:afterAutospacing="1" w:line="300" w:lineRule="atLeast"/>
        <w:outlineLvl w:val="1"/>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Support for Staff</w:t>
      </w:r>
    </w:p>
    <w:p w14:paraId="531EEE15"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Staff may be offered:</w:t>
      </w:r>
    </w:p>
    <w:p w14:paraId="64A07E28" w14:textId="77777777" w:rsidR="007A15EB" w:rsidRPr="007A15EB" w:rsidRDefault="007A15EB" w:rsidP="007A15EB">
      <w:pPr>
        <w:numPr>
          <w:ilvl w:val="0"/>
          <w:numId w:val="2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Debrief sessions.</w:t>
      </w:r>
    </w:p>
    <w:p w14:paraId="7C14BF43" w14:textId="77777777" w:rsidR="007A15EB" w:rsidRPr="007A15EB" w:rsidRDefault="007A15EB" w:rsidP="007A15EB">
      <w:pPr>
        <w:numPr>
          <w:ilvl w:val="0"/>
          <w:numId w:val="2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Wellbeing support.</w:t>
      </w:r>
    </w:p>
    <w:p w14:paraId="42FA5B69" w14:textId="77777777" w:rsidR="007A15EB" w:rsidRPr="007A15EB" w:rsidRDefault="007A15EB" w:rsidP="007A15EB">
      <w:pPr>
        <w:numPr>
          <w:ilvl w:val="0"/>
          <w:numId w:val="2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Additional training.</w:t>
      </w:r>
    </w:p>
    <w:p w14:paraId="19919E8B" w14:textId="77777777" w:rsidR="007A15EB" w:rsidRPr="007A15EB" w:rsidRDefault="007A15EB" w:rsidP="007A15EB">
      <w:pPr>
        <w:numPr>
          <w:ilvl w:val="0"/>
          <w:numId w:val="22"/>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Professional supervision where appropriate.</w:t>
      </w:r>
    </w:p>
    <w:p w14:paraId="027BF458"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588C6E4C">
          <v:rect id="_x0000_i1041" style="width:0;height:1.5pt" o:hralign="center" o:hrstd="t" o:hr="t" fillcolor="#a0a0a0" stroked="f"/>
        </w:pict>
      </w:r>
    </w:p>
    <w:p w14:paraId="68599022"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lastRenderedPageBreak/>
        <w:t>17. Training</w:t>
      </w:r>
    </w:p>
    <w:p w14:paraId="4EFB6316"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school will ensure appropriate staff training in:</w:t>
      </w:r>
    </w:p>
    <w:p w14:paraId="1D1521B4" w14:textId="77777777" w:rsidR="007A15EB" w:rsidRPr="007A15EB" w:rsidRDefault="007A15EB" w:rsidP="007A15EB">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Behaviour management.</w:t>
      </w:r>
    </w:p>
    <w:p w14:paraId="4EBAC0A5" w14:textId="77777777" w:rsidR="007A15EB" w:rsidRPr="007A15EB" w:rsidRDefault="007A15EB" w:rsidP="007A15EB">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De-escalation.</w:t>
      </w:r>
    </w:p>
    <w:p w14:paraId="6D7D5401" w14:textId="77777777" w:rsidR="007A15EB" w:rsidRPr="007A15EB" w:rsidRDefault="007A15EB" w:rsidP="007A15EB">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Positive handling.</w:t>
      </w:r>
    </w:p>
    <w:p w14:paraId="7C0C90F0" w14:textId="77777777" w:rsidR="007A15EB" w:rsidRPr="007A15EB" w:rsidRDefault="007A15EB" w:rsidP="007A15EB">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Safeguarding.</w:t>
      </w:r>
    </w:p>
    <w:p w14:paraId="09213AA8" w14:textId="77777777" w:rsidR="007A15EB" w:rsidRPr="007A15EB" w:rsidRDefault="007A15EB" w:rsidP="007A15EB">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SEND awareness.</w:t>
      </w:r>
    </w:p>
    <w:p w14:paraId="5AD3EF0F" w14:textId="77777777" w:rsidR="007A15EB" w:rsidRPr="007A15EB" w:rsidRDefault="007A15EB" w:rsidP="007A15EB">
      <w:pPr>
        <w:numPr>
          <w:ilvl w:val="0"/>
          <w:numId w:val="23"/>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Trauma-informed practice.</w:t>
      </w:r>
    </w:p>
    <w:p w14:paraId="0F86FCDA"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Staff whose roles place them at increased likelihood of requiring restrictive interventions will receive enhanced training appropriate to their responsibilities.</w:t>
      </w:r>
    </w:p>
    <w:p w14:paraId="489EE7F9"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Training records will be maintained by the school.</w:t>
      </w:r>
    </w:p>
    <w:p w14:paraId="13361ED1"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1E7041E9">
          <v:rect id="_x0000_i1042" style="width:0;height:1.5pt" o:hralign="center" o:hrstd="t" o:hr="t" fillcolor="#a0a0a0" stroked="f"/>
        </w:pict>
      </w:r>
    </w:p>
    <w:p w14:paraId="1E48E5DC"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18. Monitoring, Quality Assurance and Governance</w:t>
      </w:r>
    </w:p>
    <w:p w14:paraId="6DA6E9A8"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Headteacher will oversee the implementation of this policy.</w:t>
      </w:r>
    </w:p>
    <w:p w14:paraId="375ECFD6"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Incident information will be regularly reviewed to:</w:t>
      </w:r>
    </w:p>
    <w:p w14:paraId="4B581DAF" w14:textId="77777777" w:rsidR="007A15EB" w:rsidRPr="007A15EB" w:rsidRDefault="007A15EB" w:rsidP="007A15EB">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Identify trends.</w:t>
      </w:r>
    </w:p>
    <w:p w14:paraId="0E778D5B" w14:textId="77777777" w:rsidR="007A15EB" w:rsidRPr="007A15EB" w:rsidRDefault="007A15EB" w:rsidP="007A15EB">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Evaluate effectiveness of preventative measures.</w:t>
      </w:r>
    </w:p>
    <w:p w14:paraId="1B769A2D" w14:textId="77777777" w:rsidR="007A15EB" w:rsidRPr="007A15EB" w:rsidRDefault="007A15EB" w:rsidP="007A15EB">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Monitor equality impacts.</w:t>
      </w:r>
    </w:p>
    <w:p w14:paraId="30057A14" w14:textId="77777777" w:rsidR="007A15EB" w:rsidRPr="007A15EB" w:rsidRDefault="007A15EB" w:rsidP="007A15EB">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Assess SEND-related issues.</w:t>
      </w:r>
    </w:p>
    <w:p w14:paraId="5D2920EA" w14:textId="77777777" w:rsidR="007A15EB" w:rsidRPr="007A15EB" w:rsidRDefault="007A15EB" w:rsidP="007A15EB">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Identify training needs.</w:t>
      </w:r>
    </w:p>
    <w:p w14:paraId="0DE08E12" w14:textId="52040927" w:rsidR="007A15EB" w:rsidRPr="007A15EB" w:rsidRDefault="007A15EB" w:rsidP="007A15EB">
      <w:pPr>
        <w:numPr>
          <w:ilvl w:val="0"/>
          <w:numId w:val="24"/>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Reduce future use of restrictive interventions. </w:t>
      </w:r>
    </w:p>
    <w:p w14:paraId="7AB712F1"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Governing Body will receive anonymised information at least annually regarding:</w:t>
      </w:r>
    </w:p>
    <w:p w14:paraId="5C5E8F8D" w14:textId="77777777" w:rsidR="007A15EB" w:rsidRPr="007A15EB" w:rsidRDefault="007A15EB" w:rsidP="007A15EB">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Frequency of incidents.</w:t>
      </w:r>
    </w:p>
    <w:p w14:paraId="32B5F28F" w14:textId="77777777" w:rsidR="007A15EB" w:rsidRPr="007A15EB" w:rsidRDefault="007A15EB" w:rsidP="007A15EB">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Injuries.</w:t>
      </w:r>
    </w:p>
    <w:p w14:paraId="092725BA" w14:textId="77777777" w:rsidR="007A15EB" w:rsidRPr="007A15EB" w:rsidRDefault="007A15EB" w:rsidP="007A15EB">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Use of seclusion.</w:t>
      </w:r>
    </w:p>
    <w:p w14:paraId="3DDF18E0" w14:textId="77777777" w:rsidR="007A15EB" w:rsidRPr="007A15EB" w:rsidRDefault="007A15EB" w:rsidP="007A15EB">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Complaints.</w:t>
      </w:r>
    </w:p>
    <w:p w14:paraId="32CA2E14" w14:textId="77777777" w:rsidR="007A15EB" w:rsidRPr="007A15EB" w:rsidRDefault="007A15EB" w:rsidP="007A15EB">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SEND-related trends.</w:t>
      </w:r>
    </w:p>
    <w:p w14:paraId="4174C834" w14:textId="798FBD6B" w:rsidR="007A15EB" w:rsidRPr="007A15EB" w:rsidRDefault="007A15EB" w:rsidP="007A15EB">
      <w:pPr>
        <w:numPr>
          <w:ilvl w:val="0"/>
          <w:numId w:val="25"/>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 xml:space="preserve">Staff training compliance. </w:t>
      </w:r>
    </w:p>
    <w:p w14:paraId="38315114"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19. Complaints and Allegations</w:t>
      </w:r>
    </w:p>
    <w:p w14:paraId="57002C1A"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Any complaint regarding the use of restrictive intervention will be investigated in accordance with the school's Complaints Procedure, Safeguarding Policy and relevant disciplinary procedures.</w:t>
      </w:r>
    </w:p>
    <w:p w14:paraId="3480FF04" w14:textId="55E38568"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Allegations against staff will be managed in line with statutory safeguarding guidance.</w:t>
      </w:r>
    </w:p>
    <w:p w14:paraId="53C3FBC4"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20. Equality Impact Statement</w:t>
      </w:r>
    </w:p>
    <w:p w14:paraId="209E7AB4"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The school will ensure this policy is implemented fairly and consistently.</w:t>
      </w:r>
    </w:p>
    <w:p w14:paraId="7AD5FF76"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lastRenderedPageBreak/>
        <w:t>The school will monitor the use of restrictive interventions to ensure there is no unlawful discrimination and that reasonable adjustments are made for pupils with protected characteristics.</w:t>
      </w:r>
    </w:p>
    <w:p w14:paraId="7EB65B48" w14:textId="1481C8A4"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p>
    <w:p w14:paraId="34D8DE74" w14:textId="77777777" w:rsidR="007A15EB" w:rsidRPr="007A15EB" w:rsidRDefault="007A15EB" w:rsidP="007A15EB">
      <w:pPr>
        <w:spacing w:before="100" w:beforeAutospacing="1" w:after="100" w:afterAutospacing="1" w:line="300" w:lineRule="atLeast"/>
        <w:outlineLvl w:val="0"/>
        <w:rPr>
          <w:rFonts w:ascii="Lexend Light" w:eastAsia="Times New Roman" w:hAnsi="Lexend Light" w:cs="Segoe UI"/>
          <w:b/>
          <w:bCs/>
          <w:kern w:val="36"/>
          <w:sz w:val="22"/>
          <w:szCs w:val="22"/>
          <w:lang w:eastAsia="en-GB"/>
          <w14:ligatures w14:val="none"/>
        </w:rPr>
      </w:pPr>
      <w:r w:rsidRPr="007A15EB">
        <w:rPr>
          <w:rFonts w:ascii="Lexend Light" w:eastAsia="Times New Roman" w:hAnsi="Lexend Light" w:cs="Segoe UI"/>
          <w:b/>
          <w:bCs/>
          <w:kern w:val="36"/>
          <w:sz w:val="22"/>
          <w:szCs w:val="22"/>
          <w:lang w:eastAsia="en-GB"/>
          <w14:ligatures w14:val="none"/>
        </w:rPr>
        <w:t>Appendix A: Restrictive Intervention Record Form</w:t>
      </w:r>
    </w:p>
    <w:p w14:paraId="7EDAE75F"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Pupil Name:</w:t>
      </w:r>
      <w:r w:rsidRPr="007A15EB">
        <w:rPr>
          <w:rFonts w:ascii="Lexend Light" w:eastAsia="Times New Roman" w:hAnsi="Lexend Light" w:cs="Segoe UI"/>
          <w:kern w:val="0"/>
          <w:sz w:val="22"/>
          <w:szCs w:val="22"/>
          <w:lang w:eastAsia="en-GB"/>
          <w14:ligatures w14:val="none"/>
        </w:rPr>
        <w:t xml:space="preserve"> __________________________</w:t>
      </w:r>
    </w:p>
    <w:p w14:paraId="2EEB228C"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Date:</w:t>
      </w:r>
      <w:r w:rsidRPr="007A15EB">
        <w:rPr>
          <w:rFonts w:ascii="Lexend Light" w:eastAsia="Times New Roman" w:hAnsi="Lexend Light" w:cs="Segoe UI"/>
          <w:kern w:val="0"/>
          <w:sz w:val="22"/>
          <w:szCs w:val="22"/>
          <w:lang w:eastAsia="en-GB"/>
          <w14:ligatures w14:val="none"/>
        </w:rPr>
        <w:t xml:space="preserve"> ________________________________</w:t>
      </w:r>
    </w:p>
    <w:p w14:paraId="0D99123B"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Time:</w:t>
      </w:r>
      <w:r w:rsidRPr="007A15EB">
        <w:rPr>
          <w:rFonts w:ascii="Lexend Light" w:eastAsia="Times New Roman" w:hAnsi="Lexend Light" w:cs="Segoe UI"/>
          <w:kern w:val="0"/>
          <w:sz w:val="22"/>
          <w:szCs w:val="22"/>
          <w:lang w:eastAsia="en-GB"/>
          <w14:ligatures w14:val="none"/>
        </w:rPr>
        <w:t xml:space="preserve"> ________________________________</w:t>
      </w:r>
    </w:p>
    <w:p w14:paraId="445D0BD8"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Location:</w:t>
      </w:r>
      <w:r w:rsidRPr="007A15EB">
        <w:rPr>
          <w:rFonts w:ascii="Lexend Light" w:eastAsia="Times New Roman" w:hAnsi="Lexend Light" w:cs="Segoe UI"/>
          <w:kern w:val="0"/>
          <w:sz w:val="22"/>
          <w:szCs w:val="22"/>
          <w:lang w:eastAsia="en-GB"/>
          <w14:ligatures w14:val="none"/>
        </w:rPr>
        <w:t xml:space="preserve"> _____________________________</w:t>
      </w:r>
    </w:p>
    <w:p w14:paraId="409C2FF7"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Staff Involved:</w:t>
      </w:r>
      <w:r w:rsidRPr="007A15EB">
        <w:rPr>
          <w:rFonts w:ascii="Lexend Light" w:eastAsia="Times New Roman" w:hAnsi="Lexend Light" w:cs="Segoe UI"/>
          <w:kern w:val="0"/>
          <w:sz w:val="22"/>
          <w:szCs w:val="22"/>
          <w:lang w:eastAsia="en-GB"/>
          <w14:ligatures w14:val="none"/>
        </w:rPr>
        <w:t xml:space="preserve"> _______________________</w:t>
      </w:r>
    </w:p>
    <w:p w14:paraId="42E8F00C"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Witnesses:</w:t>
      </w:r>
      <w:r w:rsidRPr="007A15EB">
        <w:rPr>
          <w:rFonts w:ascii="Lexend Light" w:eastAsia="Times New Roman" w:hAnsi="Lexend Light" w:cs="Segoe UI"/>
          <w:kern w:val="0"/>
          <w:sz w:val="22"/>
          <w:szCs w:val="22"/>
          <w:lang w:eastAsia="en-GB"/>
          <w14:ligatures w14:val="none"/>
        </w:rPr>
        <w:t xml:space="preserve"> ____________________________</w:t>
      </w:r>
    </w:p>
    <w:p w14:paraId="7D4DC39D"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Antecedents/Triggers</w:t>
      </w:r>
    </w:p>
    <w:p w14:paraId="2B565446"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0DC3F2CE">
          <v:rect id="_x0000_i1046" style="width:0;height:1.5pt" o:hralign="center" o:hrstd="t" o:hr="t" fillcolor="#a0a0a0" stroked="f"/>
        </w:pict>
      </w:r>
    </w:p>
    <w:p w14:paraId="29EBCD2F"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De-escalation Strategies Used</w:t>
      </w:r>
    </w:p>
    <w:p w14:paraId="562B500D"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31467B6A">
          <v:rect id="_x0000_i1047" style="width:0;height:1.5pt" o:hralign="center" o:hrstd="t" o:hr="t" fillcolor="#a0a0a0" stroked="f"/>
        </w:pict>
      </w:r>
    </w:p>
    <w:p w14:paraId="56AAE39B"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Behaviour Presented</w:t>
      </w:r>
    </w:p>
    <w:p w14:paraId="74EA85D3"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77F95C48">
          <v:rect id="_x0000_i1048" style="width:0;height:1.5pt" o:hralign="center" o:hrstd="t" o:hr="t" fillcolor="#a0a0a0" stroked="f"/>
        </w:pict>
      </w:r>
    </w:p>
    <w:p w14:paraId="641CEBA8"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Risk Identified</w:t>
      </w:r>
    </w:p>
    <w:p w14:paraId="44897D8C"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34564100">
          <v:rect id="_x0000_i1049" style="width:0;height:1.5pt" o:hralign="center" o:hrstd="t" o:hr="t" fillcolor="#a0a0a0" stroked="f"/>
        </w:pict>
      </w:r>
    </w:p>
    <w:p w14:paraId="69A244D0"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Restrictive Intervention Used</w:t>
      </w:r>
    </w:p>
    <w:p w14:paraId="1136E16B"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6C0866CD">
          <v:rect id="_x0000_i1050" style="width:0;height:1.5pt" o:hralign="center" o:hrstd="t" o:hr="t" fillcolor="#a0a0a0" stroked="f"/>
        </w:pict>
      </w:r>
    </w:p>
    <w:p w14:paraId="01727109"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Duration</w:t>
      </w:r>
    </w:p>
    <w:p w14:paraId="1E670B5D"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195CC375">
          <v:rect id="_x0000_i1051" style="width:0;height:1.5pt" o:hralign="center" o:hrstd="t" o:hr="t" fillcolor="#a0a0a0" stroked="f"/>
        </w:pict>
      </w:r>
    </w:p>
    <w:p w14:paraId="722B9EE3"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Injuries Sustained</w:t>
      </w:r>
    </w:p>
    <w:p w14:paraId="0E7B6756"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16C31215">
          <v:rect id="_x0000_i1052" style="width:0;height:1.5pt" o:hralign="center" o:hrstd="t" o:hr="t" fillcolor="#a0a0a0" stroked="f"/>
        </w:pict>
      </w:r>
    </w:p>
    <w:p w14:paraId="2F3809A9"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Medical Attention Required</w:t>
      </w:r>
    </w:p>
    <w:p w14:paraId="13D773CF"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Yes / No</w:t>
      </w:r>
    </w:p>
    <w:p w14:paraId="4B8296C1"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Parent Informed</w:t>
      </w:r>
    </w:p>
    <w:p w14:paraId="6BDE39AF"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lastRenderedPageBreak/>
        <w:t>Yes / No</w:t>
      </w:r>
    </w:p>
    <w:p w14:paraId="4757EB08"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Date and Time Parent Informed</w:t>
      </w:r>
    </w:p>
    <w:p w14:paraId="12E06082"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54997A68">
          <v:rect id="_x0000_i1053" style="width:0;height:1.5pt" o:hralign="center" o:hrstd="t" o:hr="t" fillcolor="#a0a0a0" stroked="f"/>
        </w:pict>
      </w:r>
    </w:p>
    <w:p w14:paraId="44E32375"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Pupil Voice</w:t>
      </w:r>
    </w:p>
    <w:p w14:paraId="58D41D3D"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1EF9CC43">
          <v:rect id="_x0000_i1054" style="width:0;height:1.5pt" o:hralign="center" o:hrstd="t" o:hr="t" fillcolor="#a0a0a0" stroked="f"/>
        </w:pict>
      </w:r>
    </w:p>
    <w:p w14:paraId="5C728FEA"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Staff Reflection</w:t>
      </w:r>
    </w:p>
    <w:p w14:paraId="3207ED49"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701DF011">
          <v:rect id="_x0000_i1055" style="width:0;height:1.5pt" o:hralign="center" o:hrstd="t" o:hr="t" fillcolor="#a0a0a0" stroked="f"/>
        </w:pict>
      </w:r>
    </w:p>
    <w:p w14:paraId="7526C4DC"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Follow-up Actions</w:t>
      </w:r>
    </w:p>
    <w:p w14:paraId="6B5B26BA"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478FB230">
          <v:rect id="_x0000_i1056" style="width:0;height:1.5pt" o:hralign="center" o:hrstd="t" o:hr="t" fillcolor="#a0a0a0" stroked="f"/>
        </w:pict>
      </w:r>
    </w:p>
    <w:p w14:paraId="22E9A2AF" w14:textId="77777777" w:rsidR="007A15EB" w:rsidRPr="007A15EB" w:rsidRDefault="007A15EB" w:rsidP="007A15EB">
      <w:pPr>
        <w:spacing w:before="100" w:beforeAutospacing="1" w:after="100" w:afterAutospacing="1" w:line="300" w:lineRule="atLeast"/>
        <w:outlineLvl w:val="2"/>
        <w:rPr>
          <w:rFonts w:ascii="Lexend Light" w:eastAsia="Times New Roman" w:hAnsi="Lexend Light" w:cs="Segoe UI"/>
          <w:b/>
          <w:bCs/>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Senior Leader Review</w:t>
      </w:r>
    </w:p>
    <w:p w14:paraId="7812E9D0"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6EB3B892">
          <v:rect id="_x0000_i1057" style="width:0;height:1.5pt" o:hralign="center" o:hrstd="t" o:hr="t" fillcolor="#a0a0a0" stroked="f"/>
        </w:pict>
      </w:r>
    </w:p>
    <w:p w14:paraId="08A0D364"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Reviewed By:</w:t>
      </w:r>
      <w:r w:rsidRPr="007A15EB">
        <w:rPr>
          <w:rFonts w:ascii="Lexend Light" w:eastAsia="Times New Roman" w:hAnsi="Lexend Light" w:cs="Segoe UI"/>
          <w:kern w:val="0"/>
          <w:sz w:val="22"/>
          <w:szCs w:val="22"/>
          <w:lang w:eastAsia="en-GB"/>
          <w14:ligatures w14:val="none"/>
        </w:rPr>
        <w:t xml:space="preserve"> __________________________</w:t>
      </w:r>
    </w:p>
    <w:p w14:paraId="1CDA5C80"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Date:</w:t>
      </w:r>
      <w:r w:rsidRPr="007A15EB">
        <w:rPr>
          <w:rFonts w:ascii="Lexend Light" w:eastAsia="Times New Roman" w:hAnsi="Lexend Light" w:cs="Segoe UI"/>
          <w:kern w:val="0"/>
          <w:sz w:val="22"/>
          <w:szCs w:val="22"/>
          <w:lang w:eastAsia="en-GB"/>
          <w14:ligatures w14:val="none"/>
        </w:rPr>
        <w:t xml:space="preserve"> ________________________________</w:t>
      </w:r>
    </w:p>
    <w:p w14:paraId="001B64AF"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Signature:</w:t>
      </w:r>
      <w:r w:rsidRPr="007A15EB">
        <w:rPr>
          <w:rFonts w:ascii="Lexend Light" w:eastAsia="Times New Roman" w:hAnsi="Lexend Light" w:cs="Segoe UI"/>
          <w:kern w:val="0"/>
          <w:sz w:val="22"/>
          <w:szCs w:val="22"/>
          <w:lang w:eastAsia="en-GB"/>
          <w14:ligatures w14:val="none"/>
        </w:rPr>
        <w:t xml:space="preserve"> ____________________________</w:t>
      </w:r>
    </w:p>
    <w:p w14:paraId="35F23A4F" w14:textId="77777777" w:rsidR="007A15EB" w:rsidRPr="007A15EB" w:rsidRDefault="007A15EB" w:rsidP="007A15EB">
      <w:pPr>
        <w:spacing w:after="0"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pict w14:anchorId="7FBCB0C5">
          <v:rect id="_x0000_i1058" style="width:0;height:1.5pt" o:hralign="center" o:hrstd="t" o:hr="t" fillcolor="#a0a0a0" stroked="f"/>
        </w:pict>
      </w:r>
    </w:p>
    <w:p w14:paraId="28B3AD09" w14:textId="77777777"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Linked Policies</w:t>
      </w:r>
    </w:p>
    <w:p w14:paraId="10020D50" w14:textId="77777777" w:rsidR="007A15EB" w:rsidRPr="007A15EB" w:rsidRDefault="007A15EB" w:rsidP="007A15EB">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Behaviour Policy</w:t>
      </w:r>
    </w:p>
    <w:p w14:paraId="39C55DC6" w14:textId="77777777" w:rsidR="007A15EB" w:rsidRPr="007A15EB" w:rsidRDefault="007A15EB" w:rsidP="007A15EB">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Child Protection and Safeguarding Policy</w:t>
      </w:r>
    </w:p>
    <w:p w14:paraId="63AB591B" w14:textId="77777777" w:rsidR="007A15EB" w:rsidRPr="007A15EB" w:rsidRDefault="007A15EB" w:rsidP="007A15EB">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SEND Policy</w:t>
      </w:r>
    </w:p>
    <w:p w14:paraId="3F865B64" w14:textId="77777777" w:rsidR="007A15EB" w:rsidRPr="007A15EB" w:rsidRDefault="007A15EB" w:rsidP="007A15EB">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Health and Safety Policy</w:t>
      </w:r>
    </w:p>
    <w:p w14:paraId="206CEB77" w14:textId="77777777" w:rsidR="007A15EB" w:rsidRPr="007A15EB" w:rsidRDefault="007A15EB" w:rsidP="007A15EB">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Complaints Policy</w:t>
      </w:r>
    </w:p>
    <w:p w14:paraId="0D91E96F" w14:textId="77777777" w:rsidR="007A15EB" w:rsidRPr="007A15EB" w:rsidRDefault="007A15EB" w:rsidP="007A15EB">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Staff Code of Conduct</w:t>
      </w:r>
    </w:p>
    <w:p w14:paraId="31B4F974" w14:textId="77777777" w:rsidR="007A15EB" w:rsidRPr="007A15EB" w:rsidRDefault="007A15EB" w:rsidP="007A15EB">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Attendance Policy</w:t>
      </w:r>
    </w:p>
    <w:p w14:paraId="06D29E7A" w14:textId="77777777" w:rsidR="007A15EB" w:rsidRPr="007A15EB" w:rsidRDefault="007A15EB" w:rsidP="007A15EB">
      <w:pPr>
        <w:numPr>
          <w:ilvl w:val="0"/>
          <w:numId w:val="26"/>
        </w:num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kern w:val="0"/>
          <w:sz w:val="22"/>
          <w:szCs w:val="22"/>
          <w:lang w:eastAsia="en-GB"/>
          <w14:ligatures w14:val="none"/>
        </w:rPr>
        <w:t>Equality Information and Objectives Policy</w:t>
      </w:r>
    </w:p>
    <w:p w14:paraId="59165ECC" w14:textId="28ADD042" w:rsidR="007A15EB" w:rsidRPr="007A15EB" w:rsidRDefault="007A15EB" w:rsidP="007A15EB">
      <w:pPr>
        <w:spacing w:before="100" w:beforeAutospacing="1" w:after="100" w:afterAutospacing="1" w:line="300" w:lineRule="atLeast"/>
        <w:rPr>
          <w:rFonts w:ascii="Lexend Light" w:eastAsia="Times New Roman" w:hAnsi="Lexend Light" w:cs="Segoe UI"/>
          <w:kern w:val="0"/>
          <w:sz w:val="22"/>
          <w:szCs w:val="22"/>
          <w:lang w:eastAsia="en-GB"/>
          <w14:ligatures w14:val="none"/>
        </w:rPr>
      </w:pPr>
      <w:r w:rsidRPr="007A15EB">
        <w:rPr>
          <w:rFonts w:ascii="Lexend Light" w:eastAsia="Times New Roman" w:hAnsi="Lexend Light" w:cs="Segoe UI"/>
          <w:b/>
          <w:bCs/>
          <w:kern w:val="0"/>
          <w:sz w:val="22"/>
          <w:szCs w:val="22"/>
          <w:lang w:eastAsia="en-GB"/>
          <w14:ligatures w14:val="none"/>
        </w:rPr>
        <w:t>Review Frequency:</w:t>
      </w:r>
      <w:r w:rsidRPr="007A15EB">
        <w:rPr>
          <w:rFonts w:ascii="Lexend Light" w:eastAsia="Times New Roman" w:hAnsi="Lexend Light" w:cs="Segoe UI"/>
          <w:kern w:val="0"/>
          <w:sz w:val="22"/>
          <w:szCs w:val="22"/>
          <w:lang w:eastAsia="en-GB"/>
          <w14:ligatures w14:val="none"/>
        </w:rPr>
        <w:t xml:space="preserve"> Annually </w:t>
      </w:r>
    </w:p>
    <w:p w14:paraId="32364EFE" w14:textId="77777777" w:rsidR="007A15EB" w:rsidRPr="007A15EB" w:rsidRDefault="007A15EB" w:rsidP="007A15EB">
      <w:pPr>
        <w:spacing w:before="100" w:beforeAutospacing="1" w:after="100" w:afterAutospacing="1" w:line="300" w:lineRule="atLeast"/>
        <w:rPr>
          <w:rFonts w:ascii="Segoe UI" w:eastAsia="Times New Roman" w:hAnsi="Segoe UI" w:cs="Segoe UI"/>
          <w:kern w:val="0"/>
          <w:sz w:val="21"/>
          <w:szCs w:val="21"/>
          <w:lang w:eastAsia="en-GB"/>
          <w14:ligatures w14:val="none"/>
        </w:rPr>
      </w:pPr>
    </w:p>
    <w:p w14:paraId="18325E44" w14:textId="77777777" w:rsidR="00C05541" w:rsidRDefault="00C05541"/>
    <w:sectPr w:rsidR="00C05541" w:rsidSect="007A15E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exend Light">
    <w:panose1 w:val="00000000000000000000"/>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0C7678"/>
    <w:multiLevelType w:val="multilevel"/>
    <w:tmpl w:val="647A1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13736"/>
    <w:multiLevelType w:val="multilevel"/>
    <w:tmpl w:val="A9D4AF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C24C8"/>
    <w:multiLevelType w:val="multilevel"/>
    <w:tmpl w:val="7E36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0C0C93"/>
    <w:multiLevelType w:val="multilevel"/>
    <w:tmpl w:val="48963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C1F6C"/>
    <w:multiLevelType w:val="multilevel"/>
    <w:tmpl w:val="78A25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0C30784"/>
    <w:multiLevelType w:val="multilevel"/>
    <w:tmpl w:val="1DDCD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431E02"/>
    <w:multiLevelType w:val="multilevel"/>
    <w:tmpl w:val="F0707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4F39FE"/>
    <w:multiLevelType w:val="multilevel"/>
    <w:tmpl w:val="2C4E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A6D60"/>
    <w:multiLevelType w:val="multilevel"/>
    <w:tmpl w:val="90046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761A1B"/>
    <w:multiLevelType w:val="multilevel"/>
    <w:tmpl w:val="8D70A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18C47F0"/>
    <w:multiLevelType w:val="multilevel"/>
    <w:tmpl w:val="1DC6B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3DB7560"/>
    <w:multiLevelType w:val="multilevel"/>
    <w:tmpl w:val="5152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C6DF8"/>
    <w:multiLevelType w:val="multilevel"/>
    <w:tmpl w:val="0BDC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6D367B"/>
    <w:multiLevelType w:val="multilevel"/>
    <w:tmpl w:val="B9080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0FE607B"/>
    <w:multiLevelType w:val="multilevel"/>
    <w:tmpl w:val="15E65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71A3C71"/>
    <w:multiLevelType w:val="multilevel"/>
    <w:tmpl w:val="E42AB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6876FB"/>
    <w:multiLevelType w:val="multilevel"/>
    <w:tmpl w:val="B88E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8034505"/>
    <w:multiLevelType w:val="multilevel"/>
    <w:tmpl w:val="2778A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6C35BC"/>
    <w:multiLevelType w:val="multilevel"/>
    <w:tmpl w:val="42E48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6C0FD7"/>
    <w:multiLevelType w:val="multilevel"/>
    <w:tmpl w:val="994A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1374DCA"/>
    <w:multiLevelType w:val="multilevel"/>
    <w:tmpl w:val="EDE65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7D74AA"/>
    <w:multiLevelType w:val="multilevel"/>
    <w:tmpl w:val="BC8A7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1A1EB6"/>
    <w:multiLevelType w:val="multilevel"/>
    <w:tmpl w:val="E62A8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6BA11DF"/>
    <w:multiLevelType w:val="multilevel"/>
    <w:tmpl w:val="82800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5B6870"/>
    <w:multiLevelType w:val="multilevel"/>
    <w:tmpl w:val="D338B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A1713AC"/>
    <w:multiLevelType w:val="multilevel"/>
    <w:tmpl w:val="CD280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93393889">
    <w:abstractNumId w:val="13"/>
  </w:num>
  <w:num w:numId="2" w16cid:durableId="2075353993">
    <w:abstractNumId w:val="4"/>
  </w:num>
  <w:num w:numId="3" w16cid:durableId="66348841">
    <w:abstractNumId w:val="10"/>
  </w:num>
  <w:num w:numId="4" w16cid:durableId="1975021898">
    <w:abstractNumId w:val="15"/>
  </w:num>
  <w:num w:numId="5" w16cid:durableId="1768961080">
    <w:abstractNumId w:val="20"/>
  </w:num>
  <w:num w:numId="6" w16cid:durableId="20671223">
    <w:abstractNumId w:val="2"/>
  </w:num>
  <w:num w:numId="7" w16cid:durableId="826749690">
    <w:abstractNumId w:val="12"/>
  </w:num>
  <w:num w:numId="8" w16cid:durableId="1829859545">
    <w:abstractNumId w:val="19"/>
  </w:num>
  <w:num w:numId="9" w16cid:durableId="2041666190">
    <w:abstractNumId w:val="1"/>
  </w:num>
  <w:num w:numId="10" w16cid:durableId="1437142685">
    <w:abstractNumId w:val="8"/>
  </w:num>
  <w:num w:numId="11" w16cid:durableId="1560941030">
    <w:abstractNumId w:val="18"/>
  </w:num>
  <w:num w:numId="12" w16cid:durableId="428936595">
    <w:abstractNumId w:val="22"/>
  </w:num>
  <w:num w:numId="13" w16cid:durableId="424811461">
    <w:abstractNumId w:val="21"/>
  </w:num>
  <w:num w:numId="14" w16cid:durableId="214899171">
    <w:abstractNumId w:val="0"/>
  </w:num>
  <w:num w:numId="15" w16cid:durableId="1574706050">
    <w:abstractNumId w:val="17"/>
  </w:num>
  <w:num w:numId="16" w16cid:durableId="1768499474">
    <w:abstractNumId w:val="25"/>
  </w:num>
  <w:num w:numId="17" w16cid:durableId="2146043221">
    <w:abstractNumId w:val="9"/>
  </w:num>
  <w:num w:numId="18" w16cid:durableId="1132478645">
    <w:abstractNumId w:val="11"/>
  </w:num>
  <w:num w:numId="19" w16cid:durableId="770514113">
    <w:abstractNumId w:val="5"/>
  </w:num>
  <w:num w:numId="20" w16cid:durableId="1089931814">
    <w:abstractNumId w:val="14"/>
  </w:num>
  <w:num w:numId="21" w16cid:durableId="1052272657">
    <w:abstractNumId w:val="24"/>
  </w:num>
  <w:num w:numId="22" w16cid:durableId="1851410405">
    <w:abstractNumId w:val="6"/>
  </w:num>
  <w:num w:numId="23" w16cid:durableId="326401155">
    <w:abstractNumId w:val="16"/>
  </w:num>
  <w:num w:numId="24" w16cid:durableId="1790467672">
    <w:abstractNumId w:val="23"/>
  </w:num>
  <w:num w:numId="25" w16cid:durableId="265769249">
    <w:abstractNumId w:val="3"/>
  </w:num>
  <w:num w:numId="26" w16cid:durableId="10427534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15EB"/>
    <w:rsid w:val="001E45CD"/>
    <w:rsid w:val="007A15EB"/>
    <w:rsid w:val="00C05541"/>
    <w:rsid w:val="00D63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41C1B"/>
  <w15:chartTrackingRefBased/>
  <w15:docId w15:val="{8EBE73D1-2240-4D40-865D-753D8B4DA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15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15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15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15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15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15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15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15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15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15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15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15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15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15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15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15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15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15EB"/>
    <w:rPr>
      <w:rFonts w:eastAsiaTheme="majorEastAsia" w:cstheme="majorBidi"/>
      <w:color w:val="272727" w:themeColor="text1" w:themeTint="D8"/>
    </w:rPr>
  </w:style>
  <w:style w:type="paragraph" w:styleId="Title">
    <w:name w:val="Title"/>
    <w:basedOn w:val="Normal"/>
    <w:next w:val="Normal"/>
    <w:link w:val="TitleChar"/>
    <w:uiPriority w:val="10"/>
    <w:qFormat/>
    <w:rsid w:val="007A15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15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15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15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15EB"/>
    <w:pPr>
      <w:spacing w:before="160"/>
      <w:jc w:val="center"/>
    </w:pPr>
    <w:rPr>
      <w:i/>
      <w:iCs/>
      <w:color w:val="404040" w:themeColor="text1" w:themeTint="BF"/>
    </w:rPr>
  </w:style>
  <w:style w:type="character" w:customStyle="1" w:styleId="QuoteChar">
    <w:name w:val="Quote Char"/>
    <w:basedOn w:val="DefaultParagraphFont"/>
    <w:link w:val="Quote"/>
    <w:uiPriority w:val="29"/>
    <w:rsid w:val="007A15EB"/>
    <w:rPr>
      <w:i/>
      <w:iCs/>
      <w:color w:val="404040" w:themeColor="text1" w:themeTint="BF"/>
    </w:rPr>
  </w:style>
  <w:style w:type="paragraph" w:styleId="ListParagraph">
    <w:name w:val="List Paragraph"/>
    <w:basedOn w:val="Normal"/>
    <w:uiPriority w:val="34"/>
    <w:qFormat/>
    <w:rsid w:val="007A15EB"/>
    <w:pPr>
      <w:ind w:left="720"/>
      <w:contextualSpacing/>
    </w:pPr>
  </w:style>
  <w:style w:type="character" w:styleId="IntenseEmphasis">
    <w:name w:val="Intense Emphasis"/>
    <w:basedOn w:val="DefaultParagraphFont"/>
    <w:uiPriority w:val="21"/>
    <w:qFormat/>
    <w:rsid w:val="007A15EB"/>
    <w:rPr>
      <w:i/>
      <w:iCs/>
      <w:color w:val="0F4761" w:themeColor="accent1" w:themeShade="BF"/>
    </w:rPr>
  </w:style>
  <w:style w:type="paragraph" w:styleId="IntenseQuote">
    <w:name w:val="Intense Quote"/>
    <w:basedOn w:val="Normal"/>
    <w:next w:val="Normal"/>
    <w:link w:val="IntenseQuoteChar"/>
    <w:uiPriority w:val="30"/>
    <w:qFormat/>
    <w:rsid w:val="007A15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15EB"/>
    <w:rPr>
      <w:i/>
      <w:iCs/>
      <w:color w:val="0F4761" w:themeColor="accent1" w:themeShade="BF"/>
    </w:rPr>
  </w:style>
  <w:style w:type="character" w:styleId="IntenseReference">
    <w:name w:val="Intense Reference"/>
    <w:basedOn w:val="DefaultParagraphFont"/>
    <w:uiPriority w:val="32"/>
    <w:qFormat/>
    <w:rsid w:val="007A15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10</Pages>
  <Words>1778</Words>
  <Characters>10139</Characters>
  <Application>Microsoft Office Word</Application>
  <DocSecurity>0</DocSecurity>
  <Lines>84</Lines>
  <Paragraphs>23</Paragraphs>
  <ScaleCrop>false</ScaleCrop>
  <Company/>
  <LinksUpToDate>false</LinksUpToDate>
  <CharactersWithSpaces>11894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dc:creator>
  <cp:keywords/>
  <dc:description/>
  <cp:lastModifiedBy>Head</cp:lastModifiedBy>
  <cp:revision>1</cp:revision>
  <dcterms:created xsi:type="dcterms:W3CDTF">2026-08-03T21:12:00Z</dcterms:created>
  <dcterms:modified xsi:type="dcterms:W3CDTF">2026-08-03T21:20:00Z</dcterms:modified>
</cp:coreProperties>
</file>